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920A43">
        <w:rPr>
          <w:rFonts w:ascii="Times New Roman" w:hAnsi="Times New Roman" w:cs="Times New Roman"/>
          <w:b/>
          <w:sz w:val="24"/>
          <w:szCs w:val="24"/>
        </w:rPr>
        <w:t>OCHO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920A43">
        <w:rPr>
          <w:rFonts w:ascii="Times New Roman" w:hAnsi="Times New Roman" w:cs="Times New Roman"/>
          <w:sz w:val="24"/>
          <w:szCs w:val="24"/>
        </w:rPr>
        <w:t>Veintiséis</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5B72DE">
        <w:rPr>
          <w:rFonts w:ascii="Times New Roman" w:hAnsi="Times New Roman" w:cs="Times New Roman"/>
          <w:sz w:val="24"/>
          <w:szCs w:val="24"/>
        </w:rPr>
        <w:t>Jul</w:t>
      </w:r>
      <w:r w:rsidR="000E75E7">
        <w:rPr>
          <w:rFonts w:ascii="Times New Roman" w:hAnsi="Times New Roman" w:cs="Times New Roman"/>
          <w:sz w:val="24"/>
          <w:szCs w:val="24"/>
        </w:rPr>
        <w:t>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D1139C">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583770">
        <w:rPr>
          <w:rFonts w:ascii="Times New Roman" w:hAnsi="Times New Roman" w:cs="Times New Roman"/>
          <w:sz w:val="24"/>
          <w:szCs w:val="24"/>
        </w:rPr>
        <w:t>A continuació</w:t>
      </w:r>
      <w:r w:rsidR="003D7EFE" w:rsidRPr="00583770">
        <w:rPr>
          <w:rFonts w:ascii="Times New Roman" w:hAnsi="Times New Roman" w:cs="Times New Roman"/>
          <w:sz w:val="24"/>
          <w:szCs w:val="24"/>
        </w:rPr>
        <w:t>n se le concedió</w:t>
      </w:r>
      <w:r w:rsidR="00F824F2" w:rsidRPr="00583770">
        <w:rPr>
          <w:rFonts w:ascii="Times New Roman" w:hAnsi="Times New Roman" w:cs="Times New Roman"/>
          <w:sz w:val="24"/>
          <w:szCs w:val="24"/>
        </w:rPr>
        <w:t xml:space="preserve"> </w:t>
      </w:r>
      <w:r w:rsidR="003D7EFE" w:rsidRPr="00583770">
        <w:rPr>
          <w:rFonts w:ascii="Times New Roman" w:hAnsi="Times New Roman" w:cs="Times New Roman"/>
          <w:sz w:val="24"/>
          <w:szCs w:val="24"/>
        </w:rPr>
        <w:t xml:space="preserve">la </w:t>
      </w:r>
      <w:r w:rsidR="00F824F2" w:rsidRPr="00583770">
        <w:rPr>
          <w:rFonts w:ascii="Times New Roman" w:hAnsi="Times New Roman" w:cs="Times New Roman"/>
          <w:sz w:val="24"/>
          <w:szCs w:val="24"/>
        </w:rPr>
        <w:t>participación</w:t>
      </w:r>
      <w:r w:rsidR="0092166C" w:rsidRPr="00583770">
        <w:rPr>
          <w:rFonts w:ascii="Times New Roman" w:hAnsi="Times New Roman" w:cs="Times New Roman"/>
          <w:sz w:val="24"/>
          <w:szCs w:val="24"/>
        </w:rPr>
        <w:t xml:space="preserve"> </w:t>
      </w:r>
      <w:r w:rsidR="00186FCE" w:rsidRPr="00583770">
        <w:rPr>
          <w:rFonts w:ascii="Times New Roman" w:hAnsi="Times New Roman" w:cs="Times New Roman"/>
          <w:sz w:val="24"/>
          <w:szCs w:val="24"/>
        </w:rPr>
        <w:t>a</w:t>
      </w:r>
      <w:r w:rsidR="00A53271">
        <w:rPr>
          <w:rFonts w:ascii="Times New Roman" w:hAnsi="Times New Roman" w:cs="Times New Roman"/>
          <w:sz w:val="24"/>
          <w:szCs w:val="24"/>
        </w:rPr>
        <w:t>l oficial de Información Pública, Evin Alexis Pinto, quien explica el informe del desempeño de evaluación de cumplimiento de la LAIP de enero 2018 hasta enero 2019, donde se obtuvo una nota de 4.6 la cual nos deja en la tabla de 60 municipios fiscalizados</w:t>
      </w:r>
      <w:r w:rsidR="0061556B">
        <w:rPr>
          <w:rFonts w:ascii="Times New Roman" w:hAnsi="Times New Roman" w:cs="Times New Roman"/>
          <w:sz w:val="24"/>
          <w:szCs w:val="24"/>
        </w:rPr>
        <w:t xml:space="preserve"> en el número 23, el instituto de acceso a la información ha brindado el detalle de los pr</w:t>
      </w:r>
      <w:r w:rsidR="00FB2263">
        <w:rPr>
          <w:rFonts w:ascii="Times New Roman" w:hAnsi="Times New Roman" w:cs="Times New Roman"/>
          <w:sz w:val="24"/>
          <w:szCs w:val="24"/>
        </w:rPr>
        <w:t>o</w:t>
      </w:r>
      <w:r w:rsidR="0061556B">
        <w:rPr>
          <w:rFonts w:ascii="Times New Roman" w:hAnsi="Times New Roman" w:cs="Times New Roman"/>
          <w:sz w:val="24"/>
          <w:szCs w:val="24"/>
        </w:rPr>
        <w:t xml:space="preserve">cesos </w:t>
      </w:r>
      <w:r w:rsidR="00712D63">
        <w:rPr>
          <w:rFonts w:ascii="Times New Roman" w:hAnsi="Times New Roman" w:cs="Times New Roman"/>
          <w:sz w:val="24"/>
          <w:szCs w:val="24"/>
        </w:rPr>
        <w:t xml:space="preserve">no que se ejecutaron de la manera correcta en diferentes áreas de la municipalidad por dicho motivo el Concejo Municipal tomando las medidas respectivas del caso acordaron notificar a cada responsable de la entrega de dicha información la responsabilidad que tienen dentro de su departamento de trabajo y lo indispensable en entregar de la mejor manera la información generada, seguidamente Xiomara Natalí Maravilla, Encargada de la Unidad de Gestión Documental y Archivo, informa también de la nota obtenida en dicha área la cual fue de 3.16 </w:t>
      </w:r>
      <w:r w:rsidR="00796AB4">
        <w:rPr>
          <w:rFonts w:ascii="Times New Roman" w:hAnsi="Times New Roman" w:cs="Times New Roman"/>
          <w:sz w:val="24"/>
          <w:szCs w:val="24"/>
        </w:rPr>
        <w:t xml:space="preserve">manifiesta que los esfuerzos se han realizado pero que aún se necesita más empeño de todos para mejorar en los punto débiles señalados. Posteriormente </w:t>
      </w:r>
      <w:r w:rsidR="00796AB4" w:rsidRPr="00583770">
        <w:rPr>
          <w:rFonts w:ascii="Times New Roman" w:hAnsi="Times New Roman" w:cs="Times New Roman"/>
          <w:sz w:val="24"/>
          <w:szCs w:val="24"/>
        </w:rPr>
        <w:t>se recib</w:t>
      </w:r>
      <w:r w:rsidR="00796AB4">
        <w:rPr>
          <w:rFonts w:ascii="Times New Roman" w:hAnsi="Times New Roman" w:cs="Times New Roman"/>
          <w:sz w:val="24"/>
          <w:szCs w:val="24"/>
        </w:rPr>
        <w:t>e a la encargada de Presupuesto Milagro Hernández Menjivar, quien junto a Tesorería y Contabilidad realizaron algunas aclaraciones con respecto al sistema SAFIM específicamente en la estructura presupuestaria de los proyectos ya que existe una diferencia en la del 2018 y del año 2019 y estas deben tener la misma estru</w:t>
      </w:r>
      <w:r w:rsidR="00250D33">
        <w:rPr>
          <w:rFonts w:ascii="Times New Roman" w:hAnsi="Times New Roman" w:cs="Times New Roman"/>
          <w:sz w:val="24"/>
          <w:szCs w:val="24"/>
        </w:rPr>
        <w:t>ctura para que no se tengan in</w:t>
      </w:r>
      <w:r w:rsidR="00796AB4">
        <w:rPr>
          <w:rFonts w:ascii="Times New Roman" w:hAnsi="Times New Roman" w:cs="Times New Roman"/>
          <w:sz w:val="24"/>
          <w:szCs w:val="24"/>
        </w:rPr>
        <w:t>conveni</w:t>
      </w:r>
      <w:r w:rsidR="00250D33">
        <w:rPr>
          <w:rFonts w:ascii="Times New Roman" w:hAnsi="Times New Roman" w:cs="Times New Roman"/>
          <w:sz w:val="24"/>
          <w:szCs w:val="24"/>
        </w:rPr>
        <w:t>en</w:t>
      </w:r>
      <w:r w:rsidR="00796AB4">
        <w:rPr>
          <w:rFonts w:ascii="Times New Roman" w:hAnsi="Times New Roman" w:cs="Times New Roman"/>
          <w:sz w:val="24"/>
          <w:szCs w:val="24"/>
        </w:rPr>
        <w:t xml:space="preserve">tes posteriores, explican que la principal diferencia se encuentra en el rubro de unidad presupuestaria 0301 y 0302 por lo que se recomienda </w:t>
      </w:r>
      <w:r w:rsidR="00250D33">
        <w:rPr>
          <w:rFonts w:ascii="Times New Roman" w:hAnsi="Times New Roman" w:cs="Times New Roman"/>
          <w:sz w:val="24"/>
          <w:szCs w:val="24"/>
        </w:rPr>
        <w:t xml:space="preserve">modificarlas dentro del sistema SAFIM y que estas sean de similar estructura lo cual conlleva nuevas reprogramaciones de cambio de unidades pero que al final </w:t>
      </w:r>
      <w:r w:rsidR="00DE4393">
        <w:rPr>
          <w:rFonts w:ascii="Times New Roman" w:hAnsi="Times New Roman" w:cs="Times New Roman"/>
          <w:sz w:val="24"/>
          <w:szCs w:val="24"/>
        </w:rPr>
        <w:t>resuelve las diferencias. Seguidamente</w:t>
      </w:r>
      <w:r w:rsidR="00F31D69">
        <w:rPr>
          <w:rFonts w:ascii="Times New Roman" w:hAnsi="Times New Roman" w:cs="Times New Roman"/>
          <w:sz w:val="24"/>
          <w:szCs w:val="24"/>
        </w:rPr>
        <w:t xml:space="preserve"> se recibe al Arq. Henry Douglas Palacios Montenegro, </w:t>
      </w:r>
      <w:r w:rsidR="00DE4393">
        <w:rPr>
          <w:rFonts w:ascii="Times New Roman" w:hAnsi="Times New Roman" w:cs="Times New Roman"/>
          <w:sz w:val="24"/>
          <w:szCs w:val="24"/>
        </w:rPr>
        <w:t xml:space="preserve">Jefe de UACI, quien presenta las ofertas de otros Bancos para realizar el trámite del </w:t>
      </w:r>
      <w:r w:rsidR="00A768C7">
        <w:rPr>
          <w:rFonts w:ascii="Times New Roman" w:hAnsi="Times New Roman" w:cs="Times New Roman"/>
          <w:sz w:val="24"/>
          <w:szCs w:val="24"/>
        </w:rPr>
        <w:t>Préstamo</w:t>
      </w:r>
      <w:r w:rsidR="00DE4393">
        <w:rPr>
          <w:rFonts w:ascii="Times New Roman" w:hAnsi="Times New Roman" w:cs="Times New Roman"/>
          <w:sz w:val="24"/>
          <w:szCs w:val="24"/>
        </w:rPr>
        <w:t xml:space="preserve"> de los $260,000.00 dólares para comprar la motoniveladora, donde </w:t>
      </w:r>
      <w:r w:rsidR="00A768C7">
        <w:rPr>
          <w:rFonts w:ascii="Times New Roman" w:hAnsi="Times New Roman" w:cs="Times New Roman"/>
          <w:sz w:val="24"/>
          <w:szCs w:val="24"/>
        </w:rPr>
        <w:t>resulta con menor costo La Caja de Crédito de Ilobasco, realiza además la presentación de los egresos programados para la próxima semana. A continuación se le c</w:t>
      </w:r>
      <w:r w:rsidR="00541E78">
        <w:rPr>
          <w:rFonts w:ascii="Times New Roman" w:hAnsi="Times New Roman" w:cs="Times New Roman"/>
          <w:sz w:val="24"/>
          <w:szCs w:val="24"/>
        </w:rPr>
        <w:t xml:space="preserve">oncede participación al Director de la Banda de Paz Nacional que viaja hacia Pasadena California, quien realiza la presentación de su hoja de vida Artística, mencionando una buen repertorio de instrumentos musicales que tiene la capacidad y conocimiento de utilizar y enseñar a utilizarlos, por dicho motivo presenta su oferta económica para servicios de Director de la Orquesta Sinfónica Municipal, que se está tratando de crear en esta administración para niños y jóvenes de todo el municipio </w:t>
      </w:r>
      <w:r w:rsidR="008F6FC1">
        <w:rPr>
          <w:rFonts w:ascii="Times New Roman" w:hAnsi="Times New Roman" w:cs="Times New Roman"/>
          <w:sz w:val="24"/>
          <w:szCs w:val="24"/>
        </w:rPr>
        <w:t xml:space="preserve">con los </w:t>
      </w:r>
      <w:r w:rsidR="008F6FC1">
        <w:rPr>
          <w:rFonts w:ascii="Times New Roman" w:hAnsi="Times New Roman" w:cs="Times New Roman"/>
          <w:sz w:val="24"/>
          <w:szCs w:val="24"/>
        </w:rPr>
        <w:lastRenderedPageBreak/>
        <w:t xml:space="preserve">instrumentos que fueron donados por PRE-PAZ,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A71E48" w:rsidRDefault="00081215" w:rsidP="00133DE4">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r w:rsidR="007F15CA" w:rsidRPr="007F15CA">
        <w:rPr>
          <w:rFonts w:ascii="Times New Roman" w:hAnsi="Times New Roman" w:cs="Times New Roman"/>
          <w:sz w:val="24"/>
          <w:szCs w:val="24"/>
        </w:rPr>
        <w:t xml:space="preserve"> </w:t>
      </w:r>
    </w:p>
    <w:p w:rsidR="00A157A9" w:rsidRPr="00A157A9" w:rsidRDefault="009E3036" w:rsidP="00A157A9">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A157A9">
        <w:rPr>
          <w:rFonts w:ascii="Times New Roman" w:hAnsi="Times New Roman" w:cs="Times New Roman"/>
          <w:sz w:val="24"/>
          <w:szCs w:val="24"/>
        </w:rPr>
        <w:t xml:space="preserve">Que según el Art. 203 de la Constitución de la República: </w:t>
      </w:r>
      <w:r w:rsidR="00A157A9" w:rsidRPr="00A157A9">
        <w:rPr>
          <w:rFonts w:ascii="Times New Roman" w:hAnsi="Times New Roman" w:cs="Times New Roman"/>
          <w:sz w:val="24"/>
          <w:szCs w:val="24"/>
        </w:rPr>
        <w:t>Los Municipios serán autónomos en lo económico, en lo técnico y en lo administrativo, y se regirán por un Código Municipal, que sentará los principios generales para su organización, funcionamiento y ejercicio de sus facultades autónomas.</w:t>
      </w:r>
      <w:r w:rsidR="00A157A9">
        <w:rPr>
          <w:rFonts w:ascii="Times New Roman" w:hAnsi="Times New Roman" w:cs="Times New Roman"/>
          <w:sz w:val="24"/>
          <w:szCs w:val="24"/>
        </w:rPr>
        <w:t xml:space="preserve"> </w:t>
      </w:r>
      <w:r w:rsidR="00A157A9" w:rsidRPr="00A157A9">
        <w:rPr>
          <w:rFonts w:ascii="Times New Roman" w:hAnsi="Times New Roman" w:cs="Times New Roman"/>
          <w:sz w:val="24"/>
          <w:szCs w:val="24"/>
        </w:rPr>
        <w:t>Los Municipios estarán obligados a colaborar con otras instituciones públicas en los planes de desarrollo nacional o regional. Y según el numeral 3 de la constitución de El Salvador: La autonomía del Municipio comprende: Gestionar libremente en las materias de su competencia;</w:t>
      </w:r>
    </w:p>
    <w:p w:rsidR="00A157A9" w:rsidRPr="00A157A9" w:rsidRDefault="00133DE4" w:rsidP="00133DE4">
      <w:pPr>
        <w:shd w:val="clear" w:color="auto" w:fill="FFFFFF"/>
        <w:spacing w:after="0" w:line="276" w:lineRule="auto"/>
        <w:jc w:val="both"/>
        <w:rPr>
          <w:rFonts w:ascii="Arial" w:eastAsia="Times New Roman" w:hAnsi="Arial" w:cs="Arial"/>
          <w:color w:val="222222"/>
          <w:sz w:val="21"/>
          <w:szCs w:val="21"/>
          <w:lang w:eastAsia="es-SV"/>
        </w:rPr>
      </w:pPr>
      <w:r>
        <w:rPr>
          <w:rFonts w:ascii="Times New Roman" w:hAnsi="Times New Roman" w:cs="Times New Roman"/>
          <w:sz w:val="24"/>
          <w:szCs w:val="24"/>
        </w:rPr>
        <w:t>II</w:t>
      </w:r>
      <w:r w:rsidR="00A157A9">
        <w:rPr>
          <w:rFonts w:ascii="Times New Roman" w:hAnsi="Times New Roman" w:cs="Times New Roman"/>
          <w:sz w:val="24"/>
          <w:szCs w:val="24"/>
        </w:rPr>
        <w:t xml:space="preserve">- Que según solicitud </w:t>
      </w:r>
      <w:r w:rsidR="00A157A9" w:rsidRPr="00C762C1">
        <w:rPr>
          <w:rFonts w:ascii="Times New Roman" w:hAnsi="Times New Roman" w:cs="Times New Roman"/>
          <w:sz w:val="24"/>
          <w:szCs w:val="24"/>
        </w:rPr>
        <w:t xml:space="preserve">presentada por el </w:t>
      </w:r>
      <w:r w:rsidR="00A157A9">
        <w:rPr>
          <w:rFonts w:ascii="Times New Roman" w:hAnsi="Times New Roman" w:cs="Times New Roman"/>
          <w:sz w:val="24"/>
          <w:szCs w:val="24"/>
        </w:rPr>
        <w:t>señor Alcalde Municipal</w:t>
      </w:r>
      <w:r w:rsidR="00A157A9" w:rsidRPr="00C762C1">
        <w:rPr>
          <w:rFonts w:ascii="Times New Roman" w:hAnsi="Times New Roman" w:cs="Times New Roman"/>
          <w:sz w:val="24"/>
          <w:szCs w:val="24"/>
        </w:rPr>
        <w:t xml:space="preserve">, </w:t>
      </w:r>
      <w:r w:rsidR="00A157A9">
        <w:rPr>
          <w:rFonts w:ascii="Times New Roman" w:hAnsi="Times New Roman" w:cs="Times New Roman"/>
          <w:sz w:val="24"/>
          <w:szCs w:val="24"/>
        </w:rPr>
        <w:t>Coronel Oswald Sibrian Miranda</w:t>
      </w:r>
      <w:r w:rsidR="00A157A9" w:rsidRPr="00C762C1">
        <w:rPr>
          <w:rFonts w:ascii="Times New Roman" w:hAnsi="Times New Roman" w:cs="Times New Roman"/>
          <w:sz w:val="24"/>
          <w:szCs w:val="24"/>
        </w:rPr>
        <w:t xml:space="preserve">, donde </w:t>
      </w:r>
      <w:r w:rsidR="00A157A9">
        <w:rPr>
          <w:rFonts w:ascii="Times New Roman" w:hAnsi="Times New Roman" w:cs="Times New Roman"/>
          <w:sz w:val="24"/>
          <w:szCs w:val="24"/>
        </w:rPr>
        <w:t>explica</w:t>
      </w:r>
      <w:r w:rsidR="00A157A9" w:rsidRPr="00C762C1">
        <w:rPr>
          <w:rFonts w:ascii="Times New Roman" w:hAnsi="Times New Roman" w:cs="Times New Roman"/>
          <w:sz w:val="24"/>
          <w:szCs w:val="24"/>
        </w:rPr>
        <w:t xml:space="preserve"> al honorable Concejo Municipal </w:t>
      </w:r>
      <w:r w:rsidR="00A157A9">
        <w:rPr>
          <w:rFonts w:ascii="Times New Roman" w:hAnsi="Times New Roman" w:cs="Times New Roman"/>
          <w:sz w:val="24"/>
          <w:szCs w:val="24"/>
        </w:rPr>
        <w:t>que por motivos personales de fuerza mayor debe ausentarse durante</w:t>
      </w:r>
      <w:r w:rsidR="00A157A9" w:rsidRPr="00C762C1">
        <w:rPr>
          <w:rFonts w:ascii="Times New Roman" w:hAnsi="Times New Roman" w:cs="Times New Roman"/>
          <w:sz w:val="24"/>
          <w:szCs w:val="24"/>
        </w:rPr>
        <w:t xml:space="preserve"> tres </w:t>
      </w:r>
      <w:r w:rsidR="00A157A9">
        <w:rPr>
          <w:rFonts w:ascii="Times New Roman" w:hAnsi="Times New Roman" w:cs="Times New Roman"/>
          <w:sz w:val="24"/>
          <w:szCs w:val="24"/>
        </w:rPr>
        <w:t>días</w:t>
      </w:r>
      <w:r w:rsidR="001E65A6">
        <w:rPr>
          <w:rFonts w:ascii="Times New Roman" w:hAnsi="Times New Roman" w:cs="Times New Roman"/>
          <w:sz w:val="24"/>
          <w:szCs w:val="24"/>
        </w:rPr>
        <w:t xml:space="preserve"> de sus funciones </w:t>
      </w:r>
      <w:r w:rsidR="00EF3B7D">
        <w:rPr>
          <w:rFonts w:ascii="Times New Roman" w:hAnsi="Times New Roman" w:cs="Times New Roman"/>
          <w:sz w:val="24"/>
          <w:szCs w:val="24"/>
        </w:rPr>
        <w:t>como Alcalde del Municipio de San Pedro Perulapan</w:t>
      </w:r>
      <w:r w:rsidR="00A157A9" w:rsidRPr="00C762C1">
        <w:rPr>
          <w:rFonts w:ascii="Times New Roman" w:hAnsi="Times New Roman" w:cs="Times New Roman"/>
          <w:sz w:val="24"/>
          <w:szCs w:val="24"/>
        </w:rPr>
        <w:t>, ya que n</w:t>
      </w:r>
      <w:r w:rsidR="00EF3B7D">
        <w:rPr>
          <w:rFonts w:ascii="Times New Roman" w:hAnsi="Times New Roman" w:cs="Times New Roman"/>
          <w:sz w:val="24"/>
          <w:szCs w:val="24"/>
        </w:rPr>
        <w:t>ecesita viajar a Estados Unidos</w:t>
      </w:r>
      <w:r w:rsidR="00B924B4">
        <w:rPr>
          <w:rFonts w:ascii="Times New Roman" w:hAnsi="Times New Roman" w:cs="Times New Roman"/>
          <w:sz w:val="24"/>
          <w:szCs w:val="24"/>
        </w:rPr>
        <w:t xml:space="preserve"> de América</w:t>
      </w:r>
      <w:r w:rsidR="00EF3B7D">
        <w:rPr>
          <w:rFonts w:ascii="Times New Roman" w:hAnsi="Times New Roman" w:cs="Times New Roman"/>
          <w:sz w:val="24"/>
          <w:szCs w:val="24"/>
        </w:rPr>
        <w:t>, los días</w:t>
      </w:r>
      <w:r w:rsidR="00A157A9" w:rsidRPr="00C762C1">
        <w:rPr>
          <w:rFonts w:ascii="Times New Roman" w:hAnsi="Times New Roman" w:cs="Times New Roman"/>
          <w:sz w:val="24"/>
          <w:szCs w:val="24"/>
        </w:rPr>
        <w:t xml:space="preserve"> 2</w:t>
      </w:r>
      <w:r w:rsidR="00EF3B7D">
        <w:rPr>
          <w:rFonts w:ascii="Times New Roman" w:hAnsi="Times New Roman" w:cs="Times New Roman"/>
          <w:sz w:val="24"/>
          <w:szCs w:val="24"/>
        </w:rPr>
        <w:t>9, 30 y 31 de julio</w:t>
      </w:r>
      <w:r w:rsidR="00A157A9" w:rsidRPr="00C762C1">
        <w:rPr>
          <w:rFonts w:ascii="Times New Roman" w:hAnsi="Times New Roman" w:cs="Times New Roman"/>
          <w:sz w:val="24"/>
          <w:szCs w:val="24"/>
        </w:rPr>
        <w:t xml:space="preserve"> de Dos Mil Diecinueve.</w:t>
      </w:r>
    </w:p>
    <w:p w:rsidR="00FB2263" w:rsidRDefault="00133DE4" w:rsidP="00B924B4">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según el Art. 5 de la Ley de Asuetos y Vacaciones que literalmente dice: </w:t>
      </w:r>
      <w:r w:rsidRPr="009E3036">
        <w:rPr>
          <w:rFonts w:ascii="Times New Roman" w:hAnsi="Times New Roman" w:cs="Times New Roman"/>
          <w:sz w:val="24"/>
          <w:szCs w:val="24"/>
        </w:rPr>
        <w:t>sin perjuicio de lo dispuesto en los anteriores artículos, los empleados gozaran de licencia con goce de sueldo, por los siguientes motivos: (3) 7- ) POR MOTIVOS NO COMPRENDIDOS EN LOS NUMERAL QUE PRECEDEN. (3)</w:t>
      </w:r>
      <w:r>
        <w:rPr>
          <w:rFonts w:ascii="Times New Roman" w:hAnsi="Times New Roman" w:cs="Times New Roman"/>
          <w:sz w:val="24"/>
          <w:szCs w:val="24"/>
        </w:rPr>
        <w:t xml:space="preserve"> </w:t>
      </w:r>
      <w:r w:rsidRPr="002F7349">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00B924B4" w:rsidRPr="00C762C1">
        <w:rPr>
          <w:rFonts w:ascii="Times New Roman" w:hAnsi="Times New Roman" w:cs="Times New Roman"/>
          <w:sz w:val="24"/>
          <w:szCs w:val="24"/>
          <w:lang w:val="es-ES"/>
        </w:rPr>
        <w:t>1)</w:t>
      </w:r>
      <w:r w:rsidR="00B924B4" w:rsidRPr="00C762C1">
        <w:rPr>
          <w:rFonts w:ascii="Times New Roman" w:hAnsi="Times New Roman" w:cs="Times New Roman"/>
          <w:b/>
          <w:sz w:val="24"/>
          <w:szCs w:val="24"/>
          <w:lang w:val="es-ES"/>
        </w:rPr>
        <w:t xml:space="preserve"> </w:t>
      </w:r>
      <w:r w:rsidR="00B924B4" w:rsidRPr="00C762C1">
        <w:rPr>
          <w:rFonts w:ascii="Times New Roman" w:hAnsi="Times New Roman" w:cs="Times New Roman"/>
          <w:sz w:val="24"/>
          <w:szCs w:val="24"/>
          <w:lang w:val="es-ES"/>
        </w:rPr>
        <w:t>Autorizar</w:t>
      </w:r>
      <w:r w:rsidR="00B924B4" w:rsidRPr="00C762C1">
        <w:rPr>
          <w:rFonts w:ascii="Times New Roman" w:hAnsi="Times New Roman" w:cs="Times New Roman"/>
          <w:b/>
          <w:sz w:val="24"/>
          <w:szCs w:val="24"/>
          <w:lang w:val="es-ES"/>
        </w:rPr>
        <w:t xml:space="preserve"> </w:t>
      </w:r>
      <w:r w:rsidR="00B924B4" w:rsidRPr="00C762C1">
        <w:rPr>
          <w:rFonts w:ascii="Times New Roman" w:hAnsi="Times New Roman" w:cs="Times New Roman"/>
          <w:sz w:val="24"/>
          <w:szCs w:val="24"/>
        </w:rPr>
        <w:t>al Se</w:t>
      </w:r>
      <w:r w:rsidR="00B924B4">
        <w:rPr>
          <w:rFonts w:ascii="Times New Roman" w:hAnsi="Times New Roman" w:cs="Times New Roman"/>
          <w:sz w:val="24"/>
          <w:szCs w:val="24"/>
        </w:rPr>
        <w:t>ñor</w:t>
      </w:r>
      <w:r w:rsidR="00B924B4" w:rsidRPr="00C762C1">
        <w:rPr>
          <w:rFonts w:ascii="Times New Roman" w:hAnsi="Times New Roman" w:cs="Times New Roman"/>
          <w:sz w:val="24"/>
          <w:szCs w:val="24"/>
        </w:rPr>
        <w:t xml:space="preserve"> </w:t>
      </w:r>
      <w:r w:rsidR="00B924B4">
        <w:rPr>
          <w:rFonts w:ascii="Times New Roman" w:hAnsi="Times New Roman" w:cs="Times New Roman"/>
          <w:sz w:val="24"/>
          <w:szCs w:val="24"/>
        </w:rPr>
        <w:t>Alcalde Municipal</w:t>
      </w:r>
      <w:r w:rsidR="00B924B4" w:rsidRPr="00C762C1">
        <w:rPr>
          <w:rFonts w:ascii="Times New Roman" w:hAnsi="Times New Roman" w:cs="Times New Roman"/>
          <w:sz w:val="24"/>
          <w:szCs w:val="24"/>
        </w:rPr>
        <w:t xml:space="preserve">, </w:t>
      </w:r>
      <w:r w:rsidR="00B924B4">
        <w:rPr>
          <w:rFonts w:ascii="Times New Roman" w:hAnsi="Times New Roman" w:cs="Times New Roman"/>
          <w:sz w:val="24"/>
          <w:szCs w:val="24"/>
        </w:rPr>
        <w:t>Coronel Oswald Sibrian Miranda</w:t>
      </w:r>
      <w:r w:rsidR="00B924B4" w:rsidRPr="00C762C1">
        <w:rPr>
          <w:rFonts w:ascii="Times New Roman" w:hAnsi="Times New Roman" w:cs="Times New Roman"/>
          <w:sz w:val="24"/>
          <w:szCs w:val="24"/>
        </w:rPr>
        <w:t xml:space="preserve">, </w:t>
      </w:r>
      <w:r w:rsidR="00B924B4">
        <w:rPr>
          <w:rFonts w:ascii="Times New Roman" w:hAnsi="Times New Roman" w:cs="Times New Roman"/>
          <w:sz w:val="24"/>
          <w:szCs w:val="24"/>
        </w:rPr>
        <w:t xml:space="preserve">permiso </w:t>
      </w:r>
      <w:r w:rsidR="00EA6235">
        <w:rPr>
          <w:rFonts w:ascii="Times New Roman" w:hAnsi="Times New Roman" w:cs="Times New Roman"/>
          <w:sz w:val="24"/>
          <w:szCs w:val="24"/>
        </w:rPr>
        <w:t xml:space="preserve">con goce de sueldo </w:t>
      </w:r>
      <w:r w:rsidR="00B924B4">
        <w:rPr>
          <w:rFonts w:ascii="Times New Roman" w:hAnsi="Times New Roman" w:cs="Times New Roman"/>
          <w:sz w:val="24"/>
          <w:szCs w:val="24"/>
        </w:rPr>
        <w:t>para ausentarse</w:t>
      </w:r>
      <w:r w:rsidR="00B924B4" w:rsidRPr="00C762C1">
        <w:rPr>
          <w:rFonts w:ascii="Times New Roman" w:hAnsi="Times New Roman" w:cs="Times New Roman"/>
          <w:sz w:val="24"/>
          <w:szCs w:val="24"/>
        </w:rPr>
        <w:t xml:space="preserve"> tres </w:t>
      </w:r>
      <w:r w:rsidR="00B924B4">
        <w:rPr>
          <w:rFonts w:ascii="Times New Roman" w:hAnsi="Times New Roman" w:cs="Times New Roman"/>
          <w:sz w:val="24"/>
          <w:szCs w:val="24"/>
        </w:rPr>
        <w:t>días de sus funciones como Alcalde del Municipio de San Pedro Perulapan</w:t>
      </w:r>
      <w:r w:rsidR="00B924B4" w:rsidRPr="00C762C1">
        <w:rPr>
          <w:rFonts w:ascii="Times New Roman" w:hAnsi="Times New Roman" w:cs="Times New Roman"/>
          <w:sz w:val="24"/>
          <w:szCs w:val="24"/>
        </w:rPr>
        <w:t>, para viajar a Estados Unidos</w:t>
      </w:r>
      <w:r w:rsidR="00B924B4">
        <w:rPr>
          <w:rFonts w:ascii="Times New Roman" w:hAnsi="Times New Roman" w:cs="Times New Roman"/>
          <w:sz w:val="24"/>
          <w:szCs w:val="24"/>
        </w:rPr>
        <w:t xml:space="preserve"> de América,</w:t>
      </w:r>
      <w:r w:rsidR="00B924B4" w:rsidRPr="00C762C1">
        <w:rPr>
          <w:rFonts w:ascii="Times New Roman" w:hAnsi="Times New Roman" w:cs="Times New Roman"/>
          <w:sz w:val="24"/>
          <w:szCs w:val="24"/>
        </w:rPr>
        <w:t xml:space="preserve"> </w:t>
      </w:r>
      <w:r w:rsidR="00B924B4">
        <w:rPr>
          <w:rFonts w:ascii="Times New Roman" w:hAnsi="Times New Roman" w:cs="Times New Roman"/>
          <w:sz w:val="24"/>
          <w:szCs w:val="24"/>
        </w:rPr>
        <w:t>los días</w:t>
      </w:r>
      <w:r w:rsidR="00B924B4" w:rsidRPr="00C762C1">
        <w:rPr>
          <w:rFonts w:ascii="Times New Roman" w:hAnsi="Times New Roman" w:cs="Times New Roman"/>
          <w:sz w:val="24"/>
          <w:szCs w:val="24"/>
        </w:rPr>
        <w:t xml:space="preserve"> 2</w:t>
      </w:r>
      <w:r w:rsidR="00B924B4">
        <w:rPr>
          <w:rFonts w:ascii="Times New Roman" w:hAnsi="Times New Roman" w:cs="Times New Roman"/>
          <w:sz w:val="24"/>
          <w:szCs w:val="24"/>
        </w:rPr>
        <w:t>9, 30 y 31 de julio</w:t>
      </w:r>
      <w:r w:rsidR="00B924B4" w:rsidRPr="00C762C1">
        <w:rPr>
          <w:rFonts w:ascii="Times New Roman" w:hAnsi="Times New Roman" w:cs="Times New Roman"/>
          <w:sz w:val="24"/>
          <w:szCs w:val="24"/>
        </w:rPr>
        <w:t xml:space="preserve"> de Dos Mil Diecinueve.</w:t>
      </w:r>
      <w:r w:rsidR="00B924B4">
        <w:rPr>
          <w:rFonts w:ascii="Times New Roman" w:hAnsi="Times New Roman" w:cs="Times New Roman"/>
          <w:sz w:val="24"/>
          <w:szCs w:val="24"/>
        </w:rPr>
        <w:t xml:space="preserve"> </w:t>
      </w:r>
      <w:r w:rsidR="00B924B4" w:rsidRPr="00C762C1">
        <w:rPr>
          <w:rFonts w:ascii="Times New Roman" w:hAnsi="Times New Roman" w:cs="Times New Roman"/>
          <w:sz w:val="24"/>
          <w:szCs w:val="24"/>
        </w:rPr>
        <w:t>2) Se nombra</w:t>
      </w:r>
      <w:r w:rsidR="002B7C48">
        <w:rPr>
          <w:rFonts w:ascii="Times New Roman" w:hAnsi="Times New Roman" w:cs="Times New Roman"/>
          <w:sz w:val="24"/>
          <w:szCs w:val="24"/>
        </w:rPr>
        <w:t xml:space="preserve"> como Alcalde en Funciones</w:t>
      </w:r>
      <w:r w:rsidR="00B924B4" w:rsidRPr="00C762C1">
        <w:rPr>
          <w:rFonts w:ascii="Times New Roman" w:hAnsi="Times New Roman" w:cs="Times New Roman"/>
          <w:sz w:val="24"/>
          <w:szCs w:val="24"/>
        </w:rPr>
        <w:t xml:space="preserve"> al </w:t>
      </w:r>
      <w:r w:rsidR="002B7C48">
        <w:rPr>
          <w:rFonts w:ascii="Times New Roman" w:hAnsi="Times New Roman" w:cs="Times New Roman"/>
          <w:sz w:val="24"/>
          <w:szCs w:val="24"/>
        </w:rPr>
        <w:t>Segundo Regidor Propietario</w:t>
      </w:r>
      <w:r w:rsidR="00B924B4" w:rsidRPr="00C762C1">
        <w:rPr>
          <w:rFonts w:ascii="Times New Roman" w:hAnsi="Times New Roman" w:cs="Times New Roman"/>
          <w:sz w:val="24"/>
          <w:szCs w:val="24"/>
        </w:rPr>
        <w:t xml:space="preserve">, </w:t>
      </w:r>
      <w:r w:rsidR="002B7C48">
        <w:rPr>
          <w:rFonts w:ascii="Times New Roman" w:hAnsi="Times New Roman" w:cs="Times New Roman"/>
          <w:sz w:val="24"/>
          <w:szCs w:val="24"/>
        </w:rPr>
        <w:t>Medardo Benítez López</w:t>
      </w:r>
      <w:r w:rsidR="00B924B4" w:rsidRPr="00C762C1">
        <w:rPr>
          <w:rFonts w:ascii="Times New Roman" w:hAnsi="Times New Roman" w:cs="Times New Roman"/>
          <w:sz w:val="24"/>
          <w:szCs w:val="24"/>
        </w:rPr>
        <w:t>,</w:t>
      </w:r>
      <w:r w:rsidR="0086198E">
        <w:rPr>
          <w:rFonts w:ascii="Times New Roman" w:hAnsi="Times New Roman" w:cs="Times New Roman"/>
          <w:sz w:val="24"/>
          <w:szCs w:val="24"/>
        </w:rPr>
        <w:t xml:space="preserve"> quien realizará </w:t>
      </w:r>
      <w:r w:rsidR="00B924B4" w:rsidRPr="00C762C1">
        <w:rPr>
          <w:rFonts w:ascii="Times New Roman" w:hAnsi="Times New Roman" w:cs="Times New Roman"/>
          <w:sz w:val="24"/>
          <w:szCs w:val="24"/>
        </w:rPr>
        <w:t>responsable</w:t>
      </w:r>
      <w:r w:rsidR="0086198E">
        <w:rPr>
          <w:rFonts w:ascii="Times New Roman" w:hAnsi="Times New Roman" w:cs="Times New Roman"/>
          <w:sz w:val="24"/>
          <w:szCs w:val="24"/>
        </w:rPr>
        <w:t xml:space="preserve">mente cada una de las funciones que le competen. </w:t>
      </w:r>
      <w:r w:rsidR="00F776B0">
        <w:rPr>
          <w:rFonts w:ascii="Times New Roman" w:hAnsi="Times New Roman" w:cs="Times New Roman"/>
          <w:sz w:val="24"/>
          <w:szCs w:val="24"/>
        </w:rPr>
        <w:t>Comuníquese</w:t>
      </w:r>
      <w:r w:rsidR="0086198E">
        <w:rPr>
          <w:rFonts w:ascii="Times New Roman" w:hAnsi="Times New Roman" w:cs="Times New Roman"/>
          <w:sz w:val="24"/>
          <w:szCs w:val="24"/>
        </w:rPr>
        <w:t>.-</w:t>
      </w:r>
    </w:p>
    <w:p w:rsidR="00FB2263" w:rsidRDefault="00FB2263" w:rsidP="00FB2263">
      <w:pPr>
        <w:spacing w:after="0"/>
        <w:jc w:val="both"/>
        <w:rPr>
          <w:rFonts w:ascii="Times New Roman" w:hAnsi="Times New Roman" w:cs="Times New Roman"/>
          <w:sz w:val="24"/>
          <w:szCs w:val="24"/>
        </w:rPr>
      </w:pPr>
    </w:p>
    <w:p w:rsidR="00F6026A" w:rsidRDefault="002A6EAD" w:rsidP="00FB2263">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2A5249" w:rsidRPr="00C63041">
        <w:rPr>
          <w:rFonts w:ascii="Times New Roman" w:hAnsi="Times New Roman" w:cs="Times New Roman"/>
          <w:b/>
          <w:sz w:val="24"/>
          <w:szCs w:val="24"/>
        </w:rPr>
        <w:t>ACUERDO NÚMERO DOS:</w:t>
      </w:r>
      <w:r w:rsidR="002A5249"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002A5249"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002A5249"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002A5249" w:rsidRPr="00C63041">
        <w:rPr>
          <w:rFonts w:ascii="Times New Roman" w:hAnsi="Times New Roman" w:cs="Times New Roman"/>
          <w:sz w:val="24"/>
          <w:szCs w:val="24"/>
        </w:rPr>
        <w:t>.</w:t>
      </w:r>
      <w:r w:rsidR="002A5249" w:rsidRPr="00C63041">
        <w:rPr>
          <w:rFonts w:ascii="Times New Roman" w:hAnsi="Times New Roman" w:cs="Times New Roman"/>
          <w:b/>
          <w:sz w:val="24"/>
          <w:szCs w:val="24"/>
        </w:rPr>
        <w:t xml:space="preserve"> </w:t>
      </w:r>
    </w:p>
    <w:tbl>
      <w:tblPr>
        <w:tblStyle w:val="Tablaconcuadrcula"/>
        <w:tblW w:w="0" w:type="auto"/>
        <w:tblLayout w:type="fixed"/>
        <w:tblLook w:val="04A0" w:firstRow="1" w:lastRow="0" w:firstColumn="1" w:lastColumn="0" w:noHBand="0" w:noVBand="1"/>
      </w:tblPr>
      <w:tblGrid>
        <w:gridCol w:w="505"/>
        <w:gridCol w:w="1304"/>
        <w:gridCol w:w="851"/>
        <w:gridCol w:w="3260"/>
        <w:gridCol w:w="2835"/>
        <w:gridCol w:w="1149"/>
      </w:tblGrid>
      <w:tr w:rsidR="00F776B0" w:rsidRPr="00F776B0" w:rsidTr="00E6149C">
        <w:trPr>
          <w:trHeight w:val="658"/>
        </w:trPr>
        <w:tc>
          <w:tcPr>
            <w:tcW w:w="9904" w:type="dxa"/>
            <w:gridSpan w:val="6"/>
            <w:hideMark/>
          </w:tcPr>
          <w:p w:rsidR="00F776B0" w:rsidRPr="00E6149C" w:rsidRDefault="00F776B0" w:rsidP="00F776B0">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LOS GASTOS DE LA CUENTA TMSPP/PROGRAMA DE FOMENTO E INCENTIVO PARA LA PARTICIPACIÓN DE JOVENES EN EL DESARROLLO DE DIFERENTES DESCIPLINAS DEPORTIVAS CON LA PROMOCIÓN DE TORNEOS MUNICIPALES, AÑO 2019</w:t>
            </w:r>
          </w:p>
        </w:tc>
      </w:tr>
      <w:tr w:rsidR="00F776B0" w:rsidRPr="00F776B0" w:rsidTr="00B7603F">
        <w:trPr>
          <w:trHeight w:val="495"/>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N°</w:t>
            </w:r>
          </w:p>
        </w:tc>
        <w:tc>
          <w:tcPr>
            <w:tcW w:w="1304"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Nombre</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N° de factura</w:t>
            </w:r>
          </w:p>
        </w:tc>
        <w:tc>
          <w:tcPr>
            <w:tcW w:w="3260"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Descripción </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Descripción de la cuenta</w:t>
            </w:r>
          </w:p>
        </w:tc>
        <w:tc>
          <w:tcPr>
            <w:tcW w:w="1149"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Monto a cancelar </w:t>
            </w:r>
          </w:p>
        </w:tc>
      </w:tr>
      <w:tr w:rsidR="00F776B0" w:rsidRPr="00F776B0" w:rsidTr="00B7603F">
        <w:trPr>
          <w:trHeight w:val="1751"/>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lastRenderedPageBreak/>
              <w:t>1</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TOROGOZ S.A DE C.V</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09363</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Pago por la compra de 1 placa de reconocimiento digital para Unidad de deportes para el señor Cristóbal Joaquín por su apoyo y narración de finales en las diferentes ramas deportivas</w:t>
            </w:r>
            <w:r>
              <w:rPr>
                <w:rFonts w:ascii="Times New Roman" w:hAnsi="Times New Roman" w:cs="Times New Roman"/>
                <w:sz w:val="20"/>
                <w:szCs w:val="20"/>
              </w:rPr>
              <w:t xml:space="preserve"> </w:t>
            </w:r>
            <w:r w:rsidRPr="00F776B0">
              <w:rPr>
                <w:rFonts w:ascii="Times New Roman" w:hAnsi="Times New Roman" w:cs="Times New Roman"/>
                <w:sz w:val="20"/>
                <w:szCs w:val="20"/>
              </w:rPr>
              <w:t>(Según acuerdo municipal No cinco con fecha diecinueve de Julio de 2019)</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2B602A" w:rsidP="002B602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F776B0" w:rsidRPr="00F776B0">
              <w:rPr>
                <w:rFonts w:ascii="Times New Roman" w:hAnsi="Times New Roman" w:cs="Times New Roman"/>
                <w:sz w:val="20"/>
                <w:szCs w:val="20"/>
              </w:rPr>
              <w:t xml:space="preserve">  57.90 </w:t>
            </w:r>
          </w:p>
        </w:tc>
      </w:tr>
      <w:tr w:rsidR="00F776B0" w:rsidRPr="00F776B0" w:rsidTr="00B7603F">
        <w:trPr>
          <w:trHeight w:val="1563"/>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2</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TOROGOZ S.A DE C.V</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09637</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Pago por la compra de 4 trofeos de premiación para Liceo Americano Español del Cantón San José El Espino(Según acuerdo municipal No cinco con fecha diecinueve de Julio del 2019)</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F776B0" w:rsidP="002B602A">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56.00 </w:t>
            </w:r>
          </w:p>
        </w:tc>
      </w:tr>
      <w:tr w:rsidR="00F776B0" w:rsidRPr="00F776B0" w:rsidTr="00B7603F">
        <w:trPr>
          <w:trHeight w:val="1502"/>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3</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TOROGOZ S.A DE C.V</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Cotización</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Pago por la compra de 12 trofeos de premiación y 100 medallas de premiación para Comité de deporte del Cantón </w:t>
            </w:r>
            <w:proofErr w:type="spellStart"/>
            <w:r w:rsidRPr="00F776B0">
              <w:rPr>
                <w:rFonts w:ascii="Times New Roman" w:hAnsi="Times New Roman" w:cs="Times New Roman"/>
                <w:sz w:val="20"/>
                <w:szCs w:val="20"/>
              </w:rPr>
              <w:t>Paraiso</w:t>
            </w:r>
            <w:proofErr w:type="spellEnd"/>
            <w:r w:rsidRPr="00F776B0">
              <w:rPr>
                <w:rFonts w:ascii="Times New Roman" w:hAnsi="Times New Roman" w:cs="Times New Roman"/>
                <w:sz w:val="20"/>
                <w:szCs w:val="20"/>
              </w:rPr>
              <w:t>(Según acuerdo municipal No cinco con fecha doce de Julio de 2019)</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F776B0" w:rsidP="002B602A">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$ 1,484.71 </w:t>
            </w:r>
          </w:p>
        </w:tc>
      </w:tr>
      <w:tr w:rsidR="00F776B0" w:rsidRPr="00F776B0" w:rsidTr="00B7603F">
        <w:trPr>
          <w:trHeight w:val="1612"/>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4</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TOROGOZ S.A DE C.V</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09361</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Compra de 6 trofeos de premiación y 30 medallas de premiación para Comité deportivo de </w:t>
            </w:r>
            <w:proofErr w:type="spellStart"/>
            <w:r w:rsidRPr="00F776B0">
              <w:rPr>
                <w:rFonts w:ascii="Times New Roman" w:hAnsi="Times New Roman" w:cs="Times New Roman"/>
                <w:sz w:val="20"/>
                <w:szCs w:val="20"/>
              </w:rPr>
              <w:t>sofbol</w:t>
            </w:r>
            <w:proofErr w:type="spellEnd"/>
            <w:r w:rsidRPr="00F776B0">
              <w:rPr>
                <w:rFonts w:ascii="Times New Roman" w:hAnsi="Times New Roman" w:cs="Times New Roman"/>
                <w:sz w:val="20"/>
                <w:szCs w:val="20"/>
              </w:rPr>
              <w:t xml:space="preserve"> femenino del Casco Urbano(Según acuerdo municipal No cinco con fecha diecinueve de Julio del 2019)</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F776B0" w:rsidP="002B602A">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$ 509.55 </w:t>
            </w:r>
          </w:p>
        </w:tc>
      </w:tr>
      <w:tr w:rsidR="00F776B0" w:rsidRPr="00F776B0" w:rsidTr="00B7603F">
        <w:trPr>
          <w:trHeight w:val="1552"/>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5</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TOROGOZ S.A DE C.V</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Cotización</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Pago por la compra de 8 trofeos de premiación, 100 medallas de premiación para Comité de futbol de Cantón Tecomatepeque(Según acuerdo municipal No cinco con fecha doce de Julio del 2019)</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F776B0" w:rsidP="002B602A">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884.70 </w:t>
            </w:r>
          </w:p>
        </w:tc>
      </w:tr>
      <w:tr w:rsidR="00F776B0" w:rsidRPr="00F776B0" w:rsidTr="00B7603F">
        <w:trPr>
          <w:trHeight w:val="1506"/>
        </w:trPr>
        <w:tc>
          <w:tcPr>
            <w:tcW w:w="505"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6</w:t>
            </w:r>
          </w:p>
        </w:tc>
        <w:tc>
          <w:tcPr>
            <w:tcW w:w="1304"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CONFECCIONES "RIVERA"(MANUEL DE JESUS RIVERA SIGÜENZA)</w:t>
            </w:r>
          </w:p>
        </w:tc>
        <w:tc>
          <w:tcPr>
            <w:tcW w:w="851" w:type="dxa"/>
            <w:noWrap/>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0367</w:t>
            </w:r>
          </w:p>
        </w:tc>
        <w:tc>
          <w:tcPr>
            <w:tcW w:w="3260"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Pago por la compra de 30 juegos de uniformes </w:t>
            </w:r>
            <w:r w:rsidR="00F47B0F">
              <w:rPr>
                <w:rFonts w:ascii="Times New Roman" w:hAnsi="Times New Roman" w:cs="Times New Roman"/>
                <w:sz w:val="20"/>
                <w:szCs w:val="20"/>
              </w:rPr>
              <w:t>f</w:t>
            </w:r>
            <w:r w:rsidRPr="00F776B0">
              <w:rPr>
                <w:rFonts w:ascii="Times New Roman" w:hAnsi="Times New Roman" w:cs="Times New Roman"/>
                <w:sz w:val="20"/>
                <w:szCs w:val="20"/>
              </w:rPr>
              <w:t xml:space="preserve">emeninos, 15 juegos </w:t>
            </w:r>
            <w:r w:rsidR="00F47B0F" w:rsidRPr="00F776B0">
              <w:rPr>
                <w:rFonts w:ascii="Times New Roman" w:hAnsi="Times New Roman" w:cs="Times New Roman"/>
                <w:sz w:val="20"/>
                <w:szCs w:val="20"/>
              </w:rPr>
              <w:t>masculinos</w:t>
            </w:r>
            <w:r w:rsidRPr="00F776B0">
              <w:rPr>
                <w:rFonts w:ascii="Times New Roman" w:hAnsi="Times New Roman" w:cs="Times New Roman"/>
                <w:sz w:val="20"/>
                <w:szCs w:val="20"/>
              </w:rPr>
              <w:t xml:space="preserve">, 10 juegos de </w:t>
            </w:r>
            <w:r w:rsidR="00F47B0F" w:rsidRPr="00F776B0">
              <w:rPr>
                <w:rFonts w:ascii="Times New Roman" w:hAnsi="Times New Roman" w:cs="Times New Roman"/>
                <w:sz w:val="20"/>
                <w:szCs w:val="20"/>
              </w:rPr>
              <w:t>uniformes</w:t>
            </w:r>
            <w:r w:rsidRPr="00F776B0">
              <w:rPr>
                <w:rFonts w:ascii="Times New Roman" w:hAnsi="Times New Roman" w:cs="Times New Roman"/>
                <w:sz w:val="20"/>
                <w:szCs w:val="20"/>
              </w:rPr>
              <w:t xml:space="preserve"> de </w:t>
            </w:r>
            <w:r w:rsidR="00F47B0F" w:rsidRPr="00F776B0">
              <w:rPr>
                <w:rFonts w:ascii="Times New Roman" w:hAnsi="Times New Roman" w:cs="Times New Roman"/>
                <w:sz w:val="20"/>
                <w:szCs w:val="20"/>
              </w:rPr>
              <w:t>básquet</w:t>
            </w:r>
            <w:r w:rsidRPr="00F776B0">
              <w:rPr>
                <w:rFonts w:ascii="Times New Roman" w:hAnsi="Times New Roman" w:cs="Times New Roman"/>
                <w:sz w:val="20"/>
                <w:szCs w:val="20"/>
              </w:rPr>
              <w:t xml:space="preserve"> para la </w:t>
            </w:r>
            <w:r w:rsidR="00F47B0F" w:rsidRPr="00F776B0">
              <w:rPr>
                <w:rFonts w:ascii="Times New Roman" w:hAnsi="Times New Roman" w:cs="Times New Roman"/>
                <w:sz w:val="20"/>
                <w:szCs w:val="20"/>
              </w:rPr>
              <w:t>Policía</w:t>
            </w:r>
            <w:r w:rsidRPr="00F776B0">
              <w:rPr>
                <w:rFonts w:ascii="Times New Roman" w:hAnsi="Times New Roman" w:cs="Times New Roman"/>
                <w:sz w:val="20"/>
                <w:szCs w:val="20"/>
              </w:rPr>
              <w:t xml:space="preserve"> Nacional de San Pedro Perulapan y Comité Deportivo de  </w:t>
            </w:r>
            <w:r w:rsidR="00F47B0F" w:rsidRPr="00F776B0">
              <w:rPr>
                <w:rFonts w:ascii="Times New Roman" w:hAnsi="Times New Roman" w:cs="Times New Roman"/>
                <w:sz w:val="20"/>
                <w:szCs w:val="20"/>
              </w:rPr>
              <w:t>Basquetbol</w:t>
            </w:r>
            <w:r w:rsidRPr="00F776B0">
              <w:rPr>
                <w:rFonts w:ascii="Times New Roman" w:hAnsi="Times New Roman" w:cs="Times New Roman"/>
                <w:sz w:val="20"/>
                <w:szCs w:val="20"/>
              </w:rPr>
              <w:t xml:space="preserve"> del Casco Urbano.</w:t>
            </w:r>
          </w:p>
        </w:tc>
        <w:tc>
          <w:tcPr>
            <w:tcW w:w="2835" w:type="dxa"/>
            <w:hideMark/>
          </w:tcPr>
          <w:p w:rsidR="00F776B0" w:rsidRPr="00F776B0" w:rsidRDefault="00F776B0" w:rsidP="00F776B0">
            <w:pPr>
              <w:spacing w:after="0"/>
              <w:jc w:val="both"/>
              <w:rPr>
                <w:rFonts w:ascii="Times New Roman" w:hAnsi="Times New Roman" w:cs="Times New Roman"/>
                <w:sz w:val="20"/>
                <w:szCs w:val="20"/>
              </w:rPr>
            </w:pPr>
            <w:r w:rsidRPr="00F776B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F776B0" w:rsidRPr="00F776B0" w:rsidRDefault="00F776B0" w:rsidP="002B602A">
            <w:pPr>
              <w:spacing w:after="0"/>
              <w:jc w:val="both"/>
              <w:rPr>
                <w:rFonts w:ascii="Times New Roman" w:hAnsi="Times New Roman" w:cs="Times New Roman"/>
                <w:sz w:val="20"/>
                <w:szCs w:val="20"/>
              </w:rPr>
            </w:pPr>
            <w:r w:rsidRPr="00F776B0">
              <w:rPr>
                <w:rFonts w:ascii="Times New Roman" w:hAnsi="Times New Roman" w:cs="Times New Roman"/>
                <w:sz w:val="20"/>
                <w:szCs w:val="20"/>
              </w:rPr>
              <w:t xml:space="preserve">$ 605.00 </w:t>
            </w:r>
          </w:p>
        </w:tc>
      </w:tr>
    </w:tbl>
    <w:p w:rsidR="00FB2263" w:rsidRDefault="00FB2263" w:rsidP="00FB226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439"/>
        <w:gridCol w:w="922"/>
        <w:gridCol w:w="4819"/>
        <w:gridCol w:w="1217"/>
        <w:gridCol w:w="1066"/>
      </w:tblGrid>
      <w:tr w:rsidR="00F47B0F" w:rsidRPr="00F47B0F" w:rsidTr="00E6149C">
        <w:trPr>
          <w:trHeight w:val="225"/>
        </w:trPr>
        <w:tc>
          <w:tcPr>
            <w:tcW w:w="9904" w:type="dxa"/>
            <w:gridSpan w:val="6"/>
            <w:hideMark/>
          </w:tcPr>
          <w:p w:rsidR="00F47B0F" w:rsidRPr="00E6149C" w:rsidRDefault="00F47B0F" w:rsidP="00F47B0F">
            <w:pPr>
              <w:spacing w:after="0"/>
              <w:jc w:val="both"/>
              <w:rPr>
                <w:rFonts w:ascii="Times New Roman" w:hAnsi="Times New Roman" w:cs="Times New Roman"/>
                <w:b/>
                <w:bCs/>
              </w:rPr>
            </w:pPr>
            <w:r w:rsidRPr="00E6149C">
              <w:rPr>
                <w:rFonts w:ascii="Times New Roman" w:hAnsi="Times New Roman" w:cs="Times New Roman"/>
                <w:b/>
                <w:bCs/>
              </w:rPr>
              <w:t>DETALLES DE LOS GASTOS DE LA CUENTA TMSPP/FODES 25%</w:t>
            </w:r>
          </w:p>
        </w:tc>
      </w:tr>
      <w:tr w:rsidR="00F47B0F" w:rsidRPr="00F47B0F" w:rsidTr="00B7603F">
        <w:trPr>
          <w:trHeight w:val="315"/>
        </w:trPr>
        <w:tc>
          <w:tcPr>
            <w:tcW w:w="441"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w:t>
            </w:r>
          </w:p>
        </w:tc>
        <w:tc>
          <w:tcPr>
            <w:tcW w:w="143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Nombre</w:t>
            </w:r>
          </w:p>
        </w:tc>
        <w:tc>
          <w:tcPr>
            <w:tcW w:w="922"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 de factura</w:t>
            </w:r>
          </w:p>
        </w:tc>
        <w:tc>
          <w:tcPr>
            <w:tcW w:w="481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Descripción </w:t>
            </w:r>
          </w:p>
        </w:tc>
        <w:tc>
          <w:tcPr>
            <w:tcW w:w="1217"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Descripción de la cuenta</w:t>
            </w:r>
          </w:p>
        </w:tc>
        <w:tc>
          <w:tcPr>
            <w:tcW w:w="1066"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Monto a cancelar </w:t>
            </w:r>
          </w:p>
        </w:tc>
      </w:tr>
      <w:tr w:rsidR="00F47B0F" w:rsidRPr="00F47B0F" w:rsidTr="00E6149C">
        <w:trPr>
          <w:trHeight w:val="2122"/>
        </w:trPr>
        <w:tc>
          <w:tcPr>
            <w:tcW w:w="441"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1</w:t>
            </w:r>
          </w:p>
        </w:tc>
        <w:tc>
          <w:tcPr>
            <w:tcW w:w="143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OFFICE MART, S.A DE C.V</w:t>
            </w:r>
          </w:p>
        </w:tc>
        <w:tc>
          <w:tcPr>
            <w:tcW w:w="922"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0320</w:t>
            </w:r>
          </w:p>
        </w:tc>
        <w:tc>
          <w:tcPr>
            <w:tcW w:w="481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Compra de materiales para papelería: 100 resmas de papel bond, 100 archivador plásticos tamaño oficio, 50 archivadores plásticos tamaño carta, 2,000 sobres blancos tamaño oficio, 2 cajas de fastenes plástico, 3 tinta, 24 tirros, 12 cinta transparente para uso de diferentes unidades de esta municipalidad(</w:t>
            </w:r>
            <w:r w:rsidRPr="00F47B0F">
              <w:rPr>
                <w:rFonts w:ascii="Times New Roman" w:hAnsi="Times New Roman" w:cs="Times New Roman"/>
                <w:bCs/>
                <w:sz w:val="20"/>
                <w:szCs w:val="20"/>
              </w:rPr>
              <w:t>NOTA: Se cambió de cuenta porque en el acuerdo No dos con fecha veintiuno de Junio se cargó a fondo común según consulta presupuestaria)</w:t>
            </w:r>
          </w:p>
        </w:tc>
        <w:tc>
          <w:tcPr>
            <w:tcW w:w="1217"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w:t>
            </w:r>
            <w:r w:rsidR="00B7603F">
              <w:rPr>
                <w:rFonts w:ascii="Times New Roman" w:hAnsi="Times New Roman" w:cs="Times New Roman"/>
                <w:sz w:val="20"/>
                <w:szCs w:val="20"/>
              </w:rPr>
              <w:t xml:space="preserve"> </w:t>
            </w:r>
            <w:r w:rsidRPr="00F47B0F">
              <w:rPr>
                <w:rFonts w:ascii="Times New Roman" w:hAnsi="Times New Roman" w:cs="Times New Roman"/>
                <w:sz w:val="20"/>
                <w:szCs w:val="20"/>
              </w:rPr>
              <w:t>FODES 25%</w:t>
            </w:r>
          </w:p>
        </w:tc>
        <w:tc>
          <w:tcPr>
            <w:tcW w:w="1066"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$ 790.04 </w:t>
            </w:r>
          </w:p>
        </w:tc>
      </w:tr>
      <w:tr w:rsidR="00F47B0F" w:rsidRPr="00F47B0F" w:rsidTr="00E6149C">
        <w:trPr>
          <w:trHeight w:val="475"/>
        </w:trPr>
        <w:tc>
          <w:tcPr>
            <w:tcW w:w="441"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lastRenderedPageBreak/>
              <w:t>2</w:t>
            </w:r>
          </w:p>
        </w:tc>
        <w:tc>
          <w:tcPr>
            <w:tcW w:w="143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MARIZA PADILLA DE HERNANDEZ</w:t>
            </w:r>
          </w:p>
        </w:tc>
        <w:tc>
          <w:tcPr>
            <w:tcW w:w="922"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Recibo Simple</w:t>
            </w:r>
          </w:p>
        </w:tc>
        <w:tc>
          <w:tcPr>
            <w:tcW w:w="4819"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Pago por lavado y planchado de manteles y compra de 8 plantas decorativas con su respectivo arreglo para uso de la municipalidad</w:t>
            </w:r>
          </w:p>
        </w:tc>
        <w:tc>
          <w:tcPr>
            <w:tcW w:w="1217"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w:t>
            </w:r>
            <w:r w:rsidR="00B7603F">
              <w:rPr>
                <w:rFonts w:ascii="Times New Roman" w:hAnsi="Times New Roman" w:cs="Times New Roman"/>
                <w:sz w:val="20"/>
                <w:szCs w:val="20"/>
              </w:rPr>
              <w:t xml:space="preserve"> </w:t>
            </w:r>
            <w:r w:rsidRPr="00F47B0F">
              <w:rPr>
                <w:rFonts w:ascii="Times New Roman" w:hAnsi="Times New Roman" w:cs="Times New Roman"/>
                <w:sz w:val="20"/>
                <w:szCs w:val="20"/>
              </w:rPr>
              <w:t>FODES 25%</w:t>
            </w:r>
          </w:p>
        </w:tc>
        <w:tc>
          <w:tcPr>
            <w:tcW w:w="1066" w:type="dxa"/>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250.00 </w:t>
            </w:r>
          </w:p>
        </w:tc>
      </w:tr>
    </w:tbl>
    <w:p w:rsidR="00F776B0" w:rsidRPr="00F47B0F" w:rsidRDefault="00F776B0" w:rsidP="00FB226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652"/>
        <w:gridCol w:w="1134"/>
        <w:gridCol w:w="3544"/>
        <w:gridCol w:w="2045"/>
        <w:gridCol w:w="1088"/>
      </w:tblGrid>
      <w:tr w:rsidR="00F47B0F" w:rsidRPr="00F47B0F" w:rsidTr="00B7603F">
        <w:trPr>
          <w:trHeight w:val="440"/>
        </w:trPr>
        <w:tc>
          <w:tcPr>
            <w:tcW w:w="9904" w:type="dxa"/>
            <w:gridSpan w:val="6"/>
            <w:hideMark/>
          </w:tcPr>
          <w:p w:rsidR="00F47B0F" w:rsidRPr="00F47B0F" w:rsidRDefault="00F47B0F" w:rsidP="00F47B0F">
            <w:pPr>
              <w:spacing w:after="0"/>
              <w:jc w:val="both"/>
              <w:rPr>
                <w:rFonts w:ascii="Times New Roman" w:hAnsi="Times New Roman" w:cs="Times New Roman"/>
                <w:b/>
                <w:bCs/>
                <w:sz w:val="20"/>
                <w:szCs w:val="20"/>
              </w:rPr>
            </w:pPr>
            <w:r w:rsidRPr="00F47B0F">
              <w:rPr>
                <w:rFonts w:ascii="Times New Roman" w:hAnsi="Times New Roman" w:cs="Times New Roman"/>
                <w:b/>
                <w:bCs/>
                <w:sz w:val="20"/>
                <w:szCs w:val="20"/>
              </w:rPr>
              <w:t>DETALLES DE LOS GASTOS DE LA CUENTA TMSPP/CONSTRUCCIÓN DE OBRAS DE MITIGACIÓN EN ZONAS DE RIESGOS EN EL MUNICIPIO DE SAN PEDRO PERULAPAN, AÑO 2019</w:t>
            </w:r>
          </w:p>
        </w:tc>
      </w:tr>
      <w:tr w:rsidR="00F47B0F" w:rsidRPr="00F47B0F" w:rsidTr="00F47B0F">
        <w:trPr>
          <w:trHeight w:val="315"/>
        </w:trPr>
        <w:tc>
          <w:tcPr>
            <w:tcW w:w="441"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w:t>
            </w:r>
          </w:p>
        </w:tc>
        <w:tc>
          <w:tcPr>
            <w:tcW w:w="1652"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Nombre</w:t>
            </w:r>
          </w:p>
        </w:tc>
        <w:tc>
          <w:tcPr>
            <w:tcW w:w="1134"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 de factura</w:t>
            </w:r>
          </w:p>
        </w:tc>
        <w:tc>
          <w:tcPr>
            <w:tcW w:w="3544"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Descripción </w:t>
            </w:r>
          </w:p>
        </w:tc>
        <w:tc>
          <w:tcPr>
            <w:tcW w:w="2045"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Descripción de la cuenta</w:t>
            </w:r>
          </w:p>
        </w:tc>
        <w:tc>
          <w:tcPr>
            <w:tcW w:w="1088"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Monto a cancelar </w:t>
            </w:r>
          </w:p>
        </w:tc>
      </w:tr>
      <w:tr w:rsidR="00F47B0F" w:rsidRPr="00F47B0F" w:rsidTr="00F47B0F">
        <w:trPr>
          <w:trHeight w:val="1548"/>
        </w:trPr>
        <w:tc>
          <w:tcPr>
            <w:tcW w:w="441"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1</w:t>
            </w:r>
          </w:p>
        </w:tc>
        <w:tc>
          <w:tcPr>
            <w:tcW w:w="1652"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CCI</w:t>
            </w:r>
            <w:r>
              <w:rPr>
                <w:rFonts w:ascii="Times New Roman" w:hAnsi="Times New Roman" w:cs="Times New Roman"/>
                <w:sz w:val="20"/>
                <w:szCs w:val="20"/>
              </w:rPr>
              <w:t xml:space="preserve"> </w:t>
            </w:r>
            <w:r w:rsidRPr="00F47B0F">
              <w:rPr>
                <w:rFonts w:ascii="Times New Roman" w:hAnsi="Times New Roman" w:cs="Times New Roman"/>
                <w:sz w:val="20"/>
                <w:szCs w:val="20"/>
              </w:rPr>
              <w:t>(NELSON EDWIN REYES ARGUETA)</w:t>
            </w:r>
          </w:p>
        </w:tc>
        <w:tc>
          <w:tcPr>
            <w:tcW w:w="1134"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Cotización</w:t>
            </w:r>
          </w:p>
        </w:tc>
        <w:tc>
          <w:tcPr>
            <w:tcW w:w="3544"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Compra de 500 bloques de 10x20x40 cm para iglesia </w:t>
            </w:r>
            <w:proofErr w:type="spellStart"/>
            <w:r w:rsidRPr="00F47B0F">
              <w:rPr>
                <w:rFonts w:ascii="Times New Roman" w:hAnsi="Times New Roman" w:cs="Times New Roman"/>
                <w:sz w:val="20"/>
                <w:szCs w:val="20"/>
              </w:rPr>
              <w:t>catolica</w:t>
            </w:r>
            <w:proofErr w:type="spellEnd"/>
            <w:r w:rsidRPr="00F47B0F">
              <w:rPr>
                <w:rFonts w:ascii="Times New Roman" w:hAnsi="Times New Roman" w:cs="Times New Roman"/>
                <w:sz w:val="20"/>
                <w:szCs w:val="20"/>
              </w:rPr>
              <w:t xml:space="preserve"> Cantón San Francisco candelaria</w:t>
            </w:r>
            <w:r>
              <w:rPr>
                <w:rFonts w:ascii="Times New Roman" w:hAnsi="Times New Roman" w:cs="Times New Roman"/>
                <w:sz w:val="20"/>
                <w:szCs w:val="20"/>
              </w:rPr>
              <w:t xml:space="preserve"> </w:t>
            </w:r>
            <w:r w:rsidRPr="00F47B0F">
              <w:rPr>
                <w:rFonts w:ascii="Times New Roman" w:hAnsi="Times New Roman" w:cs="Times New Roman"/>
                <w:bCs/>
                <w:sz w:val="20"/>
                <w:szCs w:val="20"/>
              </w:rPr>
              <w:t>(NOTA: Se cambió de cuenta porque en el acuerdo No dos con fecha catorce de Junio se cargó a fondo común según consulta presupuestaria)</w:t>
            </w:r>
          </w:p>
        </w:tc>
        <w:tc>
          <w:tcPr>
            <w:tcW w:w="2045"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TMSPP/Construcción de obras de mitigación en zonas de riesgos en el municipio de San Pedro Perulapan, año 2019</w:t>
            </w:r>
          </w:p>
        </w:tc>
        <w:tc>
          <w:tcPr>
            <w:tcW w:w="1088"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235.00 </w:t>
            </w:r>
          </w:p>
        </w:tc>
      </w:tr>
    </w:tbl>
    <w:p w:rsidR="00F776B0" w:rsidRPr="00F47B0F" w:rsidRDefault="00F776B0" w:rsidP="00FB2263">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48"/>
        <w:gridCol w:w="1179"/>
        <w:gridCol w:w="876"/>
        <w:gridCol w:w="258"/>
        <w:gridCol w:w="534"/>
        <w:gridCol w:w="1592"/>
        <w:gridCol w:w="1559"/>
        <w:gridCol w:w="2252"/>
        <w:gridCol w:w="158"/>
        <w:gridCol w:w="1007"/>
      </w:tblGrid>
      <w:tr w:rsidR="00F47B0F" w:rsidRPr="00F47B0F" w:rsidTr="00F47B0F">
        <w:trPr>
          <w:trHeight w:val="675"/>
        </w:trPr>
        <w:tc>
          <w:tcPr>
            <w:tcW w:w="9904" w:type="dxa"/>
            <w:gridSpan w:val="11"/>
            <w:hideMark/>
          </w:tcPr>
          <w:p w:rsidR="00F47B0F" w:rsidRPr="00F47B0F" w:rsidRDefault="00F47B0F" w:rsidP="00F47B0F">
            <w:pPr>
              <w:spacing w:after="0"/>
              <w:jc w:val="both"/>
              <w:rPr>
                <w:rFonts w:ascii="Times New Roman" w:hAnsi="Times New Roman" w:cs="Times New Roman"/>
                <w:b/>
                <w:bCs/>
                <w:sz w:val="20"/>
                <w:szCs w:val="20"/>
              </w:rPr>
            </w:pPr>
            <w:r w:rsidRPr="00F47B0F">
              <w:rPr>
                <w:rFonts w:ascii="Times New Roman" w:hAnsi="Times New Roman" w:cs="Times New Roman"/>
                <w:b/>
                <w:bCs/>
                <w:sz w:val="20"/>
                <w:szCs w:val="20"/>
              </w:rPr>
              <w:t>DETALLES DE LOS GASTOS DE LA CUENTA TMSPP/FORTALECIMIENTO INSTITUCIONAL EN EL MANTENIMIENTO Y REPARACIÓN DE BIENES MUEBLES E INMUEBLES PROPIEDAD DE LA ALCALDIA MUNICIPAL DE S.P.P AÑO 2019</w:t>
            </w:r>
          </w:p>
        </w:tc>
      </w:tr>
      <w:tr w:rsidR="00F47B0F" w:rsidRPr="00F47B0F" w:rsidTr="00F47B0F">
        <w:trPr>
          <w:trHeight w:val="315"/>
        </w:trPr>
        <w:tc>
          <w:tcPr>
            <w:tcW w:w="489"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w:t>
            </w:r>
          </w:p>
        </w:tc>
        <w:tc>
          <w:tcPr>
            <w:tcW w:w="2055"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Nombre</w:t>
            </w:r>
          </w:p>
        </w:tc>
        <w:tc>
          <w:tcPr>
            <w:tcW w:w="792"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 de factura</w:t>
            </w:r>
          </w:p>
        </w:tc>
        <w:tc>
          <w:tcPr>
            <w:tcW w:w="3151"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Descripción </w:t>
            </w:r>
          </w:p>
        </w:tc>
        <w:tc>
          <w:tcPr>
            <w:tcW w:w="2410"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Descripción de la cuenta</w:t>
            </w:r>
          </w:p>
        </w:tc>
        <w:tc>
          <w:tcPr>
            <w:tcW w:w="1007"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Monto a cancelar </w:t>
            </w:r>
          </w:p>
        </w:tc>
      </w:tr>
      <w:tr w:rsidR="00F47B0F" w:rsidRPr="00F47B0F" w:rsidTr="00F47B0F">
        <w:trPr>
          <w:trHeight w:val="1822"/>
        </w:trPr>
        <w:tc>
          <w:tcPr>
            <w:tcW w:w="489"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1</w:t>
            </w:r>
          </w:p>
        </w:tc>
        <w:tc>
          <w:tcPr>
            <w:tcW w:w="2055"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MANUEL DE JESUS ORELLANA AREVALO</w:t>
            </w:r>
          </w:p>
        </w:tc>
        <w:tc>
          <w:tcPr>
            <w:tcW w:w="792" w:type="dxa"/>
            <w:gridSpan w:val="2"/>
            <w:noWrap/>
            <w:hideMark/>
          </w:tcPr>
          <w:p w:rsidR="00F47B0F" w:rsidRPr="00F47B0F" w:rsidRDefault="00F47B0F" w:rsidP="00F47B0F">
            <w:pPr>
              <w:spacing w:after="0"/>
              <w:jc w:val="both"/>
              <w:rPr>
                <w:rFonts w:ascii="Times New Roman" w:hAnsi="Times New Roman" w:cs="Times New Roman"/>
                <w:sz w:val="20"/>
                <w:szCs w:val="20"/>
              </w:rPr>
            </w:pPr>
            <w:r>
              <w:rPr>
                <w:rFonts w:ascii="Times New Roman" w:hAnsi="Times New Roman" w:cs="Times New Roman"/>
                <w:sz w:val="20"/>
                <w:szCs w:val="20"/>
              </w:rPr>
              <w:t>Recibo simple</w:t>
            </w:r>
          </w:p>
        </w:tc>
        <w:tc>
          <w:tcPr>
            <w:tcW w:w="315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Pago por poda de grama a la cancha de Istagua.</w:t>
            </w:r>
            <w:r>
              <w:rPr>
                <w:rFonts w:ascii="Times New Roman" w:hAnsi="Times New Roman" w:cs="Times New Roman"/>
                <w:sz w:val="20"/>
                <w:szCs w:val="20"/>
              </w:rPr>
              <w:t xml:space="preserve"> </w:t>
            </w:r>
            <w:r w:rsidRPr="00F47B0F">
              <w:rPr>
                <w:rFonts w:ascii="Times New Roman" w:hAnsi="Times New Roman" w:cs="Times New Roman"/>
                <w:bCs/>
                <w:sz w:val="20"/>
                <w:szCs w:val="20"/>
              </w:rPr>
              <w:t>(NOTA: Se cambió de cuenta porque en el acuerdo No dos con fecha catorce de Junio se cargó a construcción de cancha reglamentaría sector la cruz, cantón Istagua, municipio de S.P.P. y está ya no tiene saldo disponible)</w:t>
            </w:r>
          </w:p>
        </w:tc>
        <w:tc>
          <w:tcPr>
            <w:tcW w:w="2410"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$ 165.50 </w:t>
            </w:r>
          </w:p>
        </w:tc>
      </w:tr>
      <w:tr w:rsidR="00F47B0F" w:rsidRPr="00F47B0F" w:rsidTr="00F47B0F">
        <w:trPr>
          <w:trHeight w:val="1808"/>
        </w:trPr>
        <w:tc>
          <w:tcPr>
            <w:tcW w:w="489"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2</w:t>
            </w:r>
          </w:p>
        </w:tc>
        <w:tc>
          <w:tcPr>
            <w:tcW w:w="2055"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SUMINISTRO "LA JOYA"</w:t>
            </w:r>
            <w:r w:rsidR="00B7603F">
              <w:rPr>
                <w:rFonts w:ascii="Times New Roman" w:hAnsi="Times New Roman" w:cs="Times New Roman"/>
                <w:sz w:val="20"/>
                <w:szCs w:val="20"/>
              </w:rPr>
              <w:t xml:space="preserve"> </w:t>
            </w:r>
            <w:r w:rsidRPr="00F47B0F">
              <w:rPr>
                <w:rFonts w:ascii="Times New Roman" w:hAnsi="Times New Roman" w:cs="Times New Roman"/>
                <w:sz w:val="20"/>
                <w:szCs w:val="20"/>
              </w:rPr>
              <w:t>(JENNIFFER LISSETTE JOYA PALMA)</w:t>
            </w:r>
          </w:p>
        </w:tc>
        <w:tc>
          <w:tcPr>
            <w:tcW w:w="792"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w:t>
            </w:r>
          </w:p>
        </w:tc>
        <w:tc>
          <w:tcPr>
            <w:tcW w:w="315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Pago por la compra de 2 rollos de maya ciclón de 9x72, 10 libras de alambre de amarre y 2 alicates utilizados para las fiestas patronales pero quedaran para usos varios de la alcaldía.</w:t>
            </w:r>
          </w:p>
        </w:tc>
        <w:tc>
          <w:tcPr>
            <w:tcW w:w="2410"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$ 385.50 </w:t>
            </w:r>
          </w:p>
        </w:tc>
      </w:tr>
      <w:tr w:rsidR="00F47B0F" w:rsidRPr="00F47B0F" w:rsidTr="00F47B0F">
        <w:trPr>
          <w:trHeight w:val="192"/>
        </w:trPr>
        <w:tc>
          <w:tcPr>
            <w:tcW w:w="489"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3</w:t>
            </w:r>
          </w:p>
        </w:tc>
        <w:tc>
          <w:tcPr>
            <w:tcW w:w="2055"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DISTRIBUIDORA CASTILLO, SOCIEDAD ANONIMA DE CAPITAL VARIABLE</w:t>
            </w:r>
            <w:r w:rsidR="00B747C6">
              <w:rPr>
                <w:rFonts w:ascii="Times New Roman" w:hAnsi="Times New Roman" w:cs="Times New Roman"/>
                <w:sz w:val="20"/>
                <w:szCs w:val="20"/>
              </w:rPr>
              <w:t xml:space="preserve"> </w:t>
            </w:r>
            <w:r w:rsidRPr="00F47B0F">
              <w:rPr>
                <w:rFonts w:ascii="Times New Roman" w:hAnsi="Times New Roman" w:cs="Times New Roman"/>
                <w:sz w:val="20"/>
                <w:szCs w:val="20"/>
              </w:rPr>
              <w:t>(DICAS S.A DE C.V)</w:t>
            </w:r>
          </w:p>
        </w:tc>
        <w:tc>
          <w:tcPr>
            <w:tcW w:w="792"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00334</w:t>
            </w:r>
          </w:p>
        </w:tc>
        <w:tc>
          <w:tcPr>
            <w:tcW w:w="315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Pago por desmontaje, sustitución, suministro e instalación de un equipo de aire acondicionado </w:t>
            </w:r>
            <w:proofErr w:type="spellStart"/>
            <w:r w:rsidRPr="00F47B0F">
              <w:rPr>
                <w:rFonts w:ascii="Times New Roman" w:hAnsi="Times New Roman" w:cs="Times New Roman"/>
                <w:sz w:val="20"/>
                <w:szCs w:val="20"/>
              </w:rPr>
              <w:t>ecologico</w:t>
            </w:r>
            <w:proofErr w:type="spellEnd"/>
            <w:r w:rsidRPr="00F47B0F">
              <w:rPr>
                <w:rFonts w:ascii="Times New Roman" w:hAnsi="Times New Roman" w:cs="Times New Roman"/>
                <w:sz w:val="20"/>
                <w:szCs w:val="20"/>
              </w:rPr>
              <w:t xml:space="preserve"> de 24,000 BTU para UACI y Proyecto </w:t>
            </w:r>
          </w:p>
        </w:tc>
        <w:tc>
          <w:tcPr>
            <w:tcW w:w="2410"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47B0F" w:rsidRPr="00F47B0F" w:rsidRDefault="00B7603F" w:rsidP="00B7603F">
            <w:pPr>
              <w:spacing w:after="0"/>
              <w:jc w:val="both"/>
              <w:rPr>
                <w:rFonts w:ascii="Times New Roman" w:hAnsi="Times New Roman" w:cs="Times New Roman"/>
                <w:sz w:val="20"/>
                <w:szCs w:val="20"/>
              </w:rPr>
            </w:pPr>
            <w:r>
              <w:rPr>
                <w:rFonts w:ascii="Times New Roman" w:hAnsi="Times New Roman" w:cs="Times New Roman"/>
                <w:sz w:val="20"/>
                <w:szCs w:val="20"/>
              </w:rPr>
              <w:t>$</w:t>
            </w:r>
            <w:r w:rsidR="00F47B0F" w:rsidRPr="00F47B0F">
              <w:rPr>
                <w:rFonts w:ascii="Times New Roman" w:hAnsi="Times New Roman" w:cs="Times New Roman"/>
                <w:sz w:val="20"/>
                <w:szCs w:val="20"/>
              </w:rPr>
              <w:t xml:space="preserve"> 850.00 </w:t>
            </w:r>
          </w:p>
        </w:tc>
      </w:tr>
      <w:tr w:rsidR="00F47B0F" w:rsidRPr="00F47B0F" w:rsidTr="00B7603F">
        <w:trPr>
          <w:trHeight w:val="1957"/>
        </w:trPr>
        <w:tc>
          <w:tcPr>
            <w:tcW w:w="489"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4</w:t>
            </w:r>
          </w:p>
        </w:tc>
        <w:tc>
          <w:tcPr>
            <w:tcW w:w="2055"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FERRETERIA LAS CUMBRES</w:t>
            </w:r>
            <w:r>
              <w:rPr>
                <w:rFonts w:ascii="Times New Roman" w:hAnsi="Times New Roman" w:cs="Times New Roman"/>
                <w:sz w:val="20"/>
                <w:szCs w:val="20"/>
              </w:rPr>
              <w:t xml:space="preserve"> </w:t>
            </w:r>
            <w:r w:rsidRPr="00F47B0F">
              <w:rPr>
                <w:rFonts w:ascii="Times New Roman" w:hAnsi="Times New Roman" w:cs="Times New Roman"/>
                <w:sz w:val="20"/>
                <w:szCs w:val="20"/>
              </w:rPr>
              <w:t>(JORI, S.A DE C.V)</w:t>
            </w:r>
          </w:p>
        </w:tc>
        <w:tc>
          <w:tcPr>
            <w:tcW w:w="792" w:type="dxa"/>
            <w:gridSpan w:val="2"/>
            <w:noWrap/>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0306</w:t>
            </w:r>
          </w:p>
        </w:tc>
        <w:tc>
          <w:tcPr>
            <w:tcW w:w="315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Compra de 1 galón de pintura blanca, 1 galón de pintura negra y una bolsa de cal para utilizarlo en la cancha municipal del Casco Urbano para el partido entre la selección de San Pedro Perulapan y C.D Águ</w:t>
            </w:r>
            <w:r>
              <w:rPr>
                <w:rFonts w:ascii="Times New Roman" w:hAnsi="Times New Roman" w:cs="Times New Roman"/>
                <w:sz w:val="20"/>
                <w:szCs w:val="20"/>
              </w:rPr>
              <w:t>i</w:t>
            </w:r>
            <w:r w:rsidRPr="00F47B0F">
              <w:rPr>
                <w:rFonts w:ascii="Times New Roman" w:hAnsi="Times New Roman" w:cs="Times New Roman"/>
                <w:sz w:val="20"/>
                <w:szCs w:val="20"/>
              </w:rPr>
              <w:t>la.</w:t>
            </w:r>
          </w:p>
        </w:tc>
        <w:tc>
          <w:tcPr>
            <w:tcW w:w="2410"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F47B0F" w:rsidRPr="00F47B0F" w:rsidRDefault="00F47B0F" w:rsidP="00B7603F">
            <w:pPr>
              <w:spacing w:after="0"/>
              <w:jc w:val="both"/>
              <w:rPr>
                <w:rFonts w:ascii="Times New Roman" w:hAnsi="Times New Roman" w:cs="Times New Roman"/>
                <w:sz w:val="20"/>
                <w:szCs w:val="20"/>
              </w:rPr>
            </w:pPr>
            <w:r w:rsidRPr="00F47B0F">
              <w:rPr>
                <w:rFonts w:ascii="Times New Roman" w:hAnsi="Times New Roman" w:cs="Times New Roman"/>
                <w:sz w:val="20"/>
                <w:szCs w:val="20"/>
              </w:rPr>
              <w:t>$</w:t>
            </w:r>
            <w:r w:rsidR="00B7603F">
              <w:rPr>
                <w:rFonts w:ascii="Times New Roman" w:hAnsi="Times New Roman" w:cs="Times New Roman"/>
                <w:sz w:val="20"/>
                <w:szCs w:val="20"/>
              </w:rPr>
              <w:t xml:space="preserve"> </w:t>
            </w:r>
            <w:r w:rsidRPr="00F47B0F">
              <w:rPr>
                <w:rFonts w:ascii="Times New Roman" w:hAnsi="Times New Roman" w:cs="Times New Roman"/>
                <w:sz w:val="20"/>
                <w:szCs w:val="20"/>
              </w:rPr>
              <w:t xml:space="preserve">55.50 </w:t>
            </w:r>
          </w:p>
        </w:tc>
      </w:tr>
      <w:tr w:rsidR="00F47B0F" w:rsidRPr="00F47B0F" w:rsidTr="00F47B0F">
        <w:trPr>
          <w:trHeight w:val="975"/>
        </w:trPr>
        <w:tc>
          <w:tcPr>
            <w:tcW w:w="9904" w:type="dxa"/>
            <w:gridSpan w:val="11"/>
            <w:hideMark/>
          </w:tcPr>
          <w:p w:rsidR="00F47B0F" w:rsidRPr="00E6149C" w:rsidRDefault="00F47B0F" w:rsidP="00F47B0F">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lastRenderedPageBreak/>
              <w:t>DETALLES DE LOS GASTOS DE LA CUENTA TMSPP/FORTALECIMIENTO DEL ÁREA DE SERVICIOS GENERALES ORIENTADO A BRINDAR UN MANTENIMIENTO PREVENTIVO-CORRECTIVO DE LOS VEHÍCULOS MUNICIPALES, CAMIONES RECOLECTORES DE DESECHOS SÓLIDOS Y MAQUINARIA DE CONSTRUCCIÓN, AÑO 2019</w:t>
            </w:r>
          </w:p>
        </w:tc>
      </w:tr>
      <w:tr w:rsidR="00F47B0F" w:rsidRPr="00F47B0F" w:rsidTr="00E6149C">
        <w:trPr>
          <w:trHeight w:val="315"/>
        </w:trPr>
        <w:tc>
          <w:tcPr>
            <w:tcW w:w="441"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w:t>
            </w:r>
          </w:p>
        </w:tc>
        <w:tc>
          <w:tcPr>
            <w:tcW w:w="1227"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Nombre</w:t>
            </w:r>
          </w:p>
        </w:tc>
        <w:tc>
          <w:tcPr>
            <w:tcW w:w="1134"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N° de factura</w:t>
            </w:r>
          </w:p>
        </w:tc>
        <w:tc>
          <w:tcPr>
            <w:tcW w:w="2126"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Descripción </w:t>
            </w:r>
          </w:p>
        </w:tc>
        <w:tc>
          <w:tcPr>
            <w:tcW w:w="381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Descripción de la cuenta</w:t>
            </w:r>
          </w:p>
        </w:tc>
        <w:tc>
          <w:tcPr>
            <w:tcW w:w="1165"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Monto a cancelar </w:t>
            </w:r>
          </w:p>
        </w:tc>
      </w:tr>
      <w:tr w:rsidR="00F47B0F" w:rsidRPr="00F47B0F" w:rsidTr="00E6149C">
        <w:trPr>
          <w:trHeight w:val="1375"/>
        </w:trPr>
        <w:tc>
          <w:tcPr>
            <w:tcW w:w="441" w:type="dxa"/>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1</w:t>
            </w:r>
          </w:p>
        </w:tc>
        <w:tc>
          <w:tcPr>
            <w:tcW w:w="1227"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STAR MOTORS, S.A DE C.V</w:t>
            </w:r>
          </w:p>
        </w:tc>
        <w:tc>
          <w:tcPr>
            <w:tcW w:w="1134"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Cotización</w:t>
            </w:r>
          </w:p>
        </w:tc>
        <w:tc>
          <w:tcPr>
            <w:tcW w:w="2126" w:type="dxa"/>
            <w:gridSpan w:val="2"/>
            <w:hideMark/>
          </w:tcPr>
          <w:p w:rsidR="00F47B0F" w:rsidRPr="00F47B0F" w:rsidRDefault="00F47B0F" w:rsidP="00144097">
            <w:pPr>
              <w:spacing w:after="0"/>
              <w:rPr>
                <w:rFonts w:ascii="Times New Roman" w:hAnsi="Times New Roman" w:cs="Times New Roman"/>
                <w:sz w:val="20"/>
                <w:szCs w:val="20"/>
              </w:rPr>
            </w:pPr>
            <w:r w:rsidRPr="00F47B0F">
              <w:rPr>
                <w:rFonts w:ascii="Times New Roman" w:hAnsi="Times New Roman" w:cs="Times New Roman"/>
                <w:sz w:val="20"/>
                <w:szCs w:val="20"/>
              </w:rPr>
              <w:t xml:space="preserve">Pago por servicios de reparación al vehículo municipal (camión recolector de desechos sólidos) placa N-6828   </w:t>
            </w:r>
          </w:p>
        </w:tc>
        <w:tc>
          <w:tcPr>
            <w:tcW w:w="3811" w:type="dxa"/>
            <w:gridSpan w:val="2"/>
            <w:hideMark/>
          </w:tcPr>
          <w:p w:rsidR="00F47B0F" w:rsidRPr="00F47B0F" w:rsidRDefault="00F47B0F" w:rsidP="00F47B0F">
            <w:pPr>
              <w:spacing w:after="0"/>
              <w:jc w:val="both"/>
              <w:rPr>
                <w:rFonts w:ascii="Times New Roman" w:hAnsi="Times New Roman" w:cs="Times New Roman"/>
                <w:sz w:val="20"/>
                <w:szCs w:val="20"/>
              </w:rPr>
            </w:pPr>
            <w:r w:rsidRPr="00F47B0F">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 año 2019</w:t>
            </w:r>
          </w:p>
        </w:tc>
        <w:tc>
          <w:tcPr>
            <w:tcW w:w="1165" w:type="dxa"/>
            <w:gridSpan w:val="2"/>
            <w:hideMark/>
          </w:tcPr>
          <w:p w:rsidR="00F47B0F" w:rsidRPr="00F47B0F" w:rsidRDefault="00F47B0F" w:rsidP="00144097">
            <w:pPr>
              <w:spacing w:after="0"/>
              <w:jc w:val="both"/>
              <w:rPr>
                <w:rFonts w:ascii="Times New Roman" w:hAnsi="Times New Roman" w:cs="Times New Roman"/>
                <w:sz w:val="20"/>
                <w:szCs w:val="20"/>
              </w:rPr>
            </w:pPr>
            <w:r w:rsidRPr="00F47B0F">
              <w:rPr>
                <w:rFonts w:ascii="Times New Roman" w:hAnsi="Times New Roman" w:cs="Times New Roman"/>
                <w:sz w:val="20"/>
                <w:szCs w:val="20"/>
              </w:rPr>
              <w:t xml:space="preserve">$ 4,169.70 </w:t>
            </w:r>
          </w:p>
        </w:tc>
      </w:tr>
    </w:tbl>
    <w:p w:rsidR="00F47B0F" w:rsidRDefault="00F47B0F" w:rsidP="00FB226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2"/>
        <w:gridCol w:w="1605"/>
        <w:gridCol w:w="1083"/>
        <w:gridCol w:w="3274"/>
        <w:gridCol w:w="2463"/>
        <w:gridCol w:w="1007"/>
      </w:tblGrid>
      <w:tr w:rsidR="001C678E" w:rsidRPr="001C678E" w:rsidTr="001C678E">
        <w:trPr>
          <w:trHeight w:val="720"/>
        </w:trPr>
        <w:tc>
          <w:tcPr>
            <w:tcW w:w="9904" w:type="dxa"/>
            <w:gridSpan w:val="6"/>
            <w:hideMark/>
          </w:tcPr>
          <w:p w:rsidR="001C678E" w:rsidRPr="001C678E" w:rsidRDefault="001C678E" w:rsidP="001C678E">
            <w:pPr>
              <w:spacing w:after="0"/>
              <w:jc w:val="both"/>
              <w:rPr>
                <w:rFonts w:ascii="Times New Roman" w:hAnsi="Times New Roman" w:cs="Times New Roman"/>
                <w:b/>
                <w:bCs/>
                <w:sz w:val="20"/>
                <w:szCs w:val="20"/>
              </w:rPr>
            </w:pPr>
            <w:r w:rsidRPr="001C678E">
              <w:rPr>
                <w:rFonts w:ascii="Times New Roman" w:hAnsi="Times New Roman" w:cs="Times New Roman"/>
                <w:b/>
                <w:bCs/>
                <w:sz w:val="20"/>
                <w:szCs w:val="20"/>
              </w:rPr>
              <w:t>DETALLES DE LOS GASTOS DE LA CUENTA TMSPP/PROGRAMA DE INCENTIVO AL DESARROLLO DEL ARTE Y LA CULTURA EN SUS DIFERENTES EXPRESIONES ARTISTICAS DIRIGIDA A JOVENES EN RIESGO</w:t>
            </w:r>
          </w:p>
        </w:tc>
      </w:tr>
      <w:tr w:rsidR="001C678E" w:rsidRPr="001C678E" w:rsidTr="00B7603F">
        <w:trPr>
          <w:trHeight w:val="315"/>
        </w:trPr>
        <w:tc>
          <w:tcPr>
            <w:tcW w:w="472"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605"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1083"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327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2463"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B7603F">
        <w:trPr>
          <w:trHeight w:val="1163"/>
        </w:trPr>
        <w:tc>
          <w:tcPr>
            <w:tcW w:w="472"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605"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ELECTRONICA 2001, S.A DE C.V</w:t>
            </w:r>
          </w:p>
        </w:tc>
        <w:tc>
          <w:tcPr>
            <w:tcW w:w="1083"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Cotización</w:t>
            </w:r>
          </w:p>
        </w:tc>
        <w:tc>
          <w:tcPr>
            <w:tcW w:w="327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la compra de timbal y los accesorios para Ministerio de Alabanza Embajadores de Cristo, Cantón Buenos Aires(Según acuerdo municipal No cinco con fecha diecinueve de Julio del 2019)</w:t>
            </w:r>
          </w:p>
        </w:tc>
        <w:tc>
          <w:tcPr>
            <w:tcW w:w="2463"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186.60 </w:t>
            </w:r>
          </w:p>
        </w:tc>
      </w:tr>
      <w:tr w:rsidR="001C678E" w:rsidRPr="001C678E" w:rsidTr="00B7603F">
        <w:trPr>
          <w:trHeight w:val="1575"/>
        </w:trPr>
        <w:tc>
          <w:tcPr>
            <w:tcW w:w="472"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2</w:t>
            </w:r>
          </w:p>
        </w:tc>
        <w:tc>
          <w:tcPr>
            <w:tcW w:w="1605"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ELECTRONICA 2001, S.A DE C.V</w:t>
            </w:r>
          </w:p>
        </w:tc>
        <w:tc>
          <w:tcPr>
            <w:tcW w:w="1083"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Cotización</w:t>
            </w:r>
          </w:p>
        </w:tc>
        <w:tc>
          <w:tcPr>
            <w:tcW w:w="327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Pago por la compra de un bombo de marcha y un redoblante para Centro Escolar Cantón El Paraíso</w:t>
            </w:r>
            <w:r>
              <w:rPr>
                <w:rFonts w:ascii="Times New Roman" w:hAnsi="Times New Roman" w:cs="Times New Roman"/>
                <w:sz w:val="20"/>
                <w:szCs w:val="20"/>
              </w:rPr>
              <w:t xml:space="preserve"> </w:t>
            </w:r>
            <w:r w:rsidRPr="001C678E">
              <w:rPr>
                <w:rFonts w:ascii="Times New Roman" w:hAnsi="Times New Roman" w:cs="Times New Roman"/>
                <w:sz w:val="20"/>
                <w:szCs w:val="20"/>
              </w:rPr>
              <w:t>(Según acuerdo municipal No cinco con fecha diecinueve de Julio del 2019)</w:t>
            </w:r>
          </w:p>
        </w:tc>
        <w:tc>
          <w:tcPr>
            <w:tcW w:w="2463"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$ 165.00 </w:t>
            </w:r>
          </w:p>
        </w:tc>
      </w:tr>
    </w:tbl>
    <w:p w:rsidR="00F47B0F" w:rsidRDefault="00F47B0F" w:rsidP="00FB2263">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428"/>
        <w:gridCol w:w="791"/>
        <w:gridCol w:w="4819"/>
        <w:gridCol w:w="1261"/>
        <w:gridCol w:w="1164"/>
      </w:tblGrid>
      <w:tr w:rsidR="001C678E" w:rsidRPr="001C678E" w:rsidTr="00E6149C">
        <w:trPr>
          <w:trHeight w:val="119"/>
        </w:trPr>
        <w:tc>
          <w:tcPr>
            <w:tcW w:w="9904" w:type="dxa"/>
            <w:gridSpan w:val="6"/>
            <w:hideMark/>
          </w:tcPr>
          <w:p w:rsidR="001C678E" w:rsidRPr="001C678E" w:rsidRDefault="001C678E" w:rsidP="001C678E">
            <w:pPr>
              <w:spacing w:after="0"/>
              <w:jc w:val="both"/>
              <w:rPr>
                <w:rFonts w:ascii="Times New Roman" w:hAnsi="Times New Roman" w:cs="Times New Roman"/>
                <w:b/>
                <w:bCs/>
                <w:sz w:val="20"/>
                <w:szCs w:val="20"/>
              </w:rPr>
            </w:pPr>
            <w:r w:rsidRPr="001C678E">
              <w:rPr>
                <w:rFonts w:ascii="Times New Roman" w:hAnsi="Times New Roman" w:cs="Times New Roman"/>
                <w:b/>
                <w:bCs/>
                <w:sz w:val="20"/>
                <w:szCs w:val="20"/>
              </w:rPr>
              <w:t>DETALLES DE LOS GASTOS DE LA CUENTA TMSPP/ PREINVERSIÓN</w:t>
            </w:r>
          </w:p>
        </w:tc>
      </w:tr>
      <w:tr w:rsidR="001C678E" w:rsidRPr="001C678E" w:rsidTr="001C678E">
        <w:trPr>
          <w:trHeight w:val="315"/>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42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79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481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126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16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1C678E">
        <w:trPr>
          <w:trHeight w:val="475"/>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42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JORGE ADALBERTO OLIVA ESCOBAR</w:t>
            </w:r>
          </w:p>
        </w:tc>
        <w:tc>
          <w:tcPr>
            <w:tcW w:w="79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0019</w:t>
            </w:r>
          </w:p>
        </w:tc>
        <w:tc>
          <w:tcPr>
            <w:tcW w:w="481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final del 40%  por  servicios profesionales de elaboración de carpeta técnica de: "Ampliación de las instalaciones de la alcaldía municipal, para adecuación de atención áreas administrativas y operativa"</w:t>
            </w:r>
          </w:p>
        </w:tc>
        <w:tc>
          <w:tcPr>
            <w:tcW w:w="126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w:t>
            </w:r>
            <w:r>
              <w:rPr>
                <w:rFonts w:ascii="Times New Roman" w:hAnsi="Times New Roman" w:cs="Times New Roman"/>
                <w:sz w:val="20"/>
                <w:szCs w:val="20"/>
              </w:rPr>
              <w:t xml:space="preserve"> </w:t>
            </w:r>
            <w:r w:rsidRPr="001C678E">
              <w:rPr>
                <w:rFonts w:ascii="Times New Roman" w:hAnsi="Times New Roman" w:cs="Times New Roman"/>
                <w:sz w:val="20"/>
                <w:szCs w:val="20"/>
              </w:rPr>
              <w:t>Pre</w:t>
            </w:r>
            <w:r>
              <w:rPr>
                <w:rFonts w:ascii="Times New Roman" w:hAnsi="Times New Roman" w:cs="Times New Roman"/>
                <w:sz w:val="20"/>
                <w:szCs w:val="20"/>
              </w:rPr>
              <w:t xml:space="preserve"> </w:t>
            </w:r>
            <w:r w:rsidRPr="001C678E">
              <w:rPr>
                <w:rFonts w:ascii="Times New Roman" w:hAnsi="Times New Roman" w:cs="Times New Roman"/>
                <w:sz w:val="20"/>
                <w:szCs w:val="20"/>
              </w:rPr>
              <w:t>i</w:t>
            </w:r>
            <w:r>
              <w:rPr>
                <w:rFonts w:ascii="Times New Roman" w:hAnsi="Times New Roman" w:cs="Times New Roman"/>
                <w:sz w:val="20"/>
                <w:szCs w:val="20"/>
              </w:rPr>
              <w:t>nv</w:t>
            </w:r>
            <w:r w:rsidRPr="001C678E">
              <w:rPr>
                <w:rFonts w:ascii="Times New Roman" w:hAnsi="Times New Roman" w:cs="Times New Roman"/>
                <w:sz w:val="20"/>
                <w:szCs w:val="20"/>
              </w:rPr>
              <w:t>ersión</w:t>
            </w:r>
          </w:p>
        </w:tc>
        <w:tc>
          <w:tcPr>
            <w:tcW w:w="116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$ 2,198.40 </w:t>
            </w:r>
          </w:p>
        </w:tc>
      </w:tr>
    </w:tbl>
    <w:p w:rsidR="00F47B0F" w:rsidRPr="00F47B0F" w:rsidRDefault="00F47B0F" w:rsidP="00FB2263">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83"/>
        <w:gridCol w:w="1275"/>
        <w:gridCol w:w="536"/>
        <w:gridCol w:w="1080"/>
        <w:gridCol w:w="260"/>
        <w:gridCol w:w="2848"/>
        <w:gridCol w:w="848"/>
        <w:gridCol w:w="1384"/>
        <w:gridCol w:w="33"/>
        <w:gridCol w:w="1116"/>
      </w:tblGrid>
      <w:tr w:rsidR="001C678E" w:rsidRPr="001C678E" w:rsidTr="00E6149C">
        <w:trPr>
          <w:trHeight w:val="219"/>
        </w:trPr>
        <w:tc>
          <w:tcPr>
            <w:tcW w:w="9904" w:type="dxa"/>
            <w:gridSpan w:val="11"/>
            <w:hideMark/>
          </w:tcPr>
          <w:p w:rsidR="001C678E" w:rsidRPr="001C678E" w:rsidRDefault="001C678E" w:rsidP="001C678E">
            <w:pPr>
              <w:spacing w:after="0"/>
              <w:jc w:val="both"/>
              <w:rPr>
                <w:rFonts w:ascii="Times New Roman" w:hAnsi="Times New Roman" w:cs="Times New Roman"/>
                <w:b/>
                <w:bCs/>
                <w:sz w:val="20"/>
                <w:szCs w:val="20"/>
              </w:rPr>
            </w:pPr>
            <w:r w:rsidRPr="001C678E">
              <w:rPr>
                <w:rFonts w:ascii="Times New Roman" w:hAnsi="Times New Roman" w:cs="Times New Roman"/>
                <w:b/>
                <w:bCs/>
                <w:sz w:val="20"/>
                <w:szCs w:val="20"/>
              </w:rPr>
              <w:t>DETALLES DE LOS GASTOS DE LA CUENTA TMSPP/FONDO 5% FIESTAS PATRONALES</w:t>
            </w:r>
          </w:p>
        </w:tc>
      </w:tr>
      <w:tr w:rsidR="001C678E" w:rsidRPr="001C678E" w:rsidTr="00B747C6">
        <w:trPr>
          <w:trHeight w:val="64"/>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771" w:type="dxa"/>
            <w:gridSpan w:val="3"/>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850"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430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1417"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116"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B747C6">
        <w:trPr>
          <w:trHeight w:val="849"/>
        </w:trPr>
        <w:tc>
          <w:tcPr>
            <w:tcW w:w="441"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771" w:type="dxa"/>
            <w:gridSpan w:val="3"/>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MARIA BERTA HERNANDEZ DE ALVARADO</w:t>
            </w:r>
          </w:p>
        </w:tc>
        <w:tc>
          <w:tcPr>
            <w:tcW w:w="850"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430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la compra de alimentos para artesanos y para inv</w:t>
            </w:r>
            <w:r>
              <w:rPr>
                <w:rFonts w:ascii="Times New Roman" w:hAnsi="Times New Roman" w:cs="Times New Roman"/>
                <w:sz w:val="20"/>
                <w:szCs w:val="20"/>
              </w:rPr>
              <w:t>i</w:t>
            </w:r>
            <w:r w:rsidRPr="001C678E">
              <w:rPr>
                <w:rFonts w:ascii="Times New Roman" w:hAnsi="Times New Roman" w:cs="Times New Roman"/>
                <w:sz w:val="20"/>
                <w:szCs w:val="20"/>
              </w:rPr>
              <w:t>tados al jaripeo los días 23 y 30 de Junio del 2019 en marco de las fiestas patronales de San Pedro Perulapan.</w:t>
            </w:r>
          </w:p>
        </w:tc>
        <w:tc>
          <w:tcPr>
            <w:tcW w:w="1417"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TMSPP/Fondo 5% Fiestas Patronales</w:t>
            </w:r>
          </w:p>
        </w:tc>
        <w:tc>
          <w:tcPr>
            <w:tcW w:w="1116"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$ 280.00 </w:t>
            </w:r>
          </w:p>
        </w:tc>
      </w:tr>
      <w:tr w:rsidR="001C678E" w:rsidRPr="001C678E" w:rsidTr="00B747C6">
        <w:trPr>
          <w:trHeight w:val="696"/>
        </w:trPr>
        <w:tc>
          <w:tcPr>
            <w:tcW w:w="441"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2</w:t>
            </w:r>
          </w:p>
        </w:tc>
        <w:tc>
          <w:tcPr>
            <w:tcW w:w="1771" w:type="dxa"/>
            <w:gridSpan w:val="3"/>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ANA LILIAN PEREZ DE HERNANDEZ</w:t>
            </w:r>
          </w:p>
        </w:tc>
        <w:tc>
          <w:tcPr>
            <w:tcW w:w="850"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430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car show con 25 autos de exhibición el día de los artesanos en marco de las fiestas patronales fecha: 23-06-2019</w:t>
            </w:r>
          </w:p>
        </w:tc>
        <w:tc>
          <w:tcPr>
            <w:tcW w:w="1417"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TMSPP/Fondo 5% Fiestas Patronales</w:t>
            </w:r>
          </w:p>
        </w:tc>
        <w:tc>
          <w:tcPr>
            <w:tcW w:w="1116"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$ 165.00 </w:t>
            </w:r>
          </w:p>
        </w:tc>
      </w:tr>
      <w:tr w:rsidR="001C678E" w:rsidRPr="001C678E" w:rsidTr="00E6149C">
        <w:trPr>
          <w:trHeight w:val="70"/>
        </w:trPr>
        <w:tc>
          <w:tcPr>
            <w:tcW w:w="441"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3</w:t>
            </w:r>
          </w:p>
        </w:tc>
        <w:tc>
          <w:tcPr>
            <w:tcW w:w="1771" w:type="dxa"/>
            <w:gridSpan w:val="3"/>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MERCEDES MAURICIO GONZALEZ</w:t>
            </w:r>
          </w:p>
        </w:tc>
        <w:tc>
          <w:tcPr>
            <w:tcW w:w="850"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430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compra de 33 almuerzos para seleccionados que disputaron el encu</w:t>
            </w:r>
            <w:r>
              <w:rPr>
                <w:rFonts w:ascii="Times New Roman" w:hAnsi="Times New Roman" w:cs="Times New Roman"/>
                <w:sz w:val="20"/>
                <w:szCs w:val="20"/>
              </w:rPr>
              <w:t>en</w:t>
            </w:r>
            <w:r w:rsidRPr="001C678E">
              <w:rPr>
                <w:rFonts w:ascii="Times New Roman" w:hAnsi="Times New Roman" w:cs="Times New Roman"/>
                <w:sz w:val="20"/>
                <w:szCs w:val="20"/>
              </w:rPr>
              <w:t>tro deportivo con C.D Águ</w:t>
            </w:r>
            <w:r>
              <w:rPr>
                <w:rFonts w:ascii="Times New Roman" w:hAnsi="Times New Roman" w:cs="Times New Roman"/>
                <w:sz w:val="20"/>
                <w:szCs w:val="20"/>
              </w:rPr>
              <w:t>il</w:t>
            </w:r>
            <w:r w:rsidRPr="001C678E">
              <w:rPr>
                <w:rFonts w:ascii="Times New Roman" w:hAnsi="Times New Roman" w:cs="Times New Roman"/>
                <w:sz w:val="20"/>
                <w:szCs w:val="20"/>
              </w:rPr>
              <w:t>a el día 29-06-</w:t>
            </w:r>
            <w:r w:rsidRPr="001C678E">
              <w:rPr>
                <w:rFonts w:ascii="Times New Roman" w:hAnsi="Times New Roman" w:cs="Times New Roman"/>
                <w:sz w:val="20"/>
                <w:szCs w:val="20"/>
              </w:rPr>
              <w:lastRenderedPageBreak/>
              <w:t>2019</w:t>
            </w:r>
          </w:p>
        </w:tc>
        <w:tc>
          <w:tcPr>
            <w:tcW w:w="1417" w:type="dxa"/>
            <w:gridSpan w:val="2"/>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lastRenderedPageBreak/>
              <w:t>TMSPP/Fondo 5% Fiestas Patronales</w:t>
            </w:r>
          </w:p>
        </w:tc>
        <w:tc>
          <w:tcPr>
            <w:tcW w:w="1116"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$ 66.00 </w:t>
            </w:r>
          </w:p>
        </w:tc>
      </w:tr>
      <w:tr w:rsidR="001C678E" w:rsidRPr="001C678E" w:rsidTr="001C678E">
        <w:trPr>
          <w:trHeight w:val="330"/>
        </w:trPr>
        <w:tc>
          <w:tcPr>
            <w:tcW w:w="9904" w:type="dxa"/>
            <w:gridSpan w:val="11"/>
            <w:hideMark/>
          </w:tcPr>
          <w:p w:rsidR="001C678E" w:rsidRPr="00E6149C" w:rsidRDefault="001C678E" w:rsidP="001C678E">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LOS GASTOS DE LA CUENTA TMSPP/MANTENIMIENTO Y AMPLIACION DEL SISTEMA PUBLICO DE ALUMBRADO ELECTRICO DEL MUNICIPIO DE SAN PEDRO PERULAPAN AÑO 2019</w:t>
            </w:r>
          </w:p>
        </w:tc>
      </w:tr>
      <w:tr w:rsidR="001C678E" w:rsidRPr="001C678E" w:rsidTr="00E6149C">
        <w:trPr>
          <w:trHeight w:val="235"/>
        </w:trPr>
        <w:tc>
          <w:tcPr>
            <w:tcW w:w="534"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275"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993"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3685"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2268"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14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B7603F">
        <w:trPr>
          <w:trHeight w:val="1635"/>
        </w:trPr>
        <w:tc>
          <w:tcPr>
            <w:tcW w:w="534"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275"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CCI</w:t>
            </w:r>
            <w:r w:rsidR="00B7603F">
              <w:rPr>
                <w:rFonts w:ascii="Times New Roman" w:hAnsi="Times New Roman" w:cs="Times New Roman"/>
                <w:sz w:val="20"/>
                <w:szCs w:val="20"/>
              </w:rPr>
              <w:t xml:space="preserve"> </w:t>
            </w:r>
            <w:r w:rsidRPr="001C678E">
              <w:rPr>
                <w:rFonts w:ascii="Times New Roman" w:hAnsi="Times New Roman" w:cs="Times New Roman"/>
                <w:sz w:val="20"/>
                <w:szCs w:val="20"/>
              </w:rPr>
              <w:t>(NELSON EDWIN REYES ARGUETA)</w:t>
            </w:r>
          </w:p>
        </w:tc>
        <w:tc>
          <w:tcPr>
            <w:tcW w:w="993"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0000180,</w:t>
            </w:r>
            <w:r>
              <w:rPr>
                <w:rFonts w:ascii="Times New Roman" w:hAnsi="Times New Roman" w:cs="Times New Roman"/>
                <w:sz w:val="20"/>
                <w:szCs w:val="20"/>
              </w:rPr>
              <w:t xml:space="preserve"> </w:t>
            </w:r>
            <w:r w:rsidRPr="001C678E">
              <w:rPr>
                <w:rFonts w:ascii="Times New Roman" w:hAnsi="Times New Roman" w:cs="Times New Roman"/>
                <w:sz w:val="20"/>
                <w:szCs w:val="20"/>
              </w:rPr>
              <w:t>00001890000184</w:t>
            </w:r>
          </w:p>
        </w:tc>
        <w:tc>
          <w:tcPr>
            <w:tcW w:w="3685"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Compra de materiales de alumbrado eléctrico para uso del municipio de San Pedro Perulapan </w:t>
            </w:r>
            <w:r w:rsidRPr="001C678E">
              <w:rPr>
                <w:rFonts w:ascii="Times New Roman" w:hAnsi="Times New Roman" w:cs="Times New Roman"/>
                <w:bCs/>
                <w:sz w:val="20"/>
                <w:szCs w:val="20"/>
              </w:rPr>
              <w:t>(NOTA: Se ratifica de nuevo porque el monto de la cotización en el acuerdo No dos con fecha catorce de Junio es diferente y  no coincide con el monto según factura)</w:t>
            </w:r>
          </w:p>
        </w:tc>
        <w:tc>
          <w:tcPr>
            <w:tcW w:w="2268"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TMSPP/Mantenimiento y ampliación del sistema público de alumbrado eléctrico del Municipio de San Pedro Perulapan año 2019</w:t>
            </w:r>
          </w:p>
        </w:tc>
        <w:tc>
          <w:tcPr>
            <w:tcW w:w="1149" w:type="dxa"/>
            <w:gridSpan w:val="2"/>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4,964.35 </w:t>
            </w:r>
          </w:p>
        </w:tc>
      </w:tr>
    </w:tbl>
    <w:p w:rsidR="00FB2263" w:rsidRDefault="00FB2263" w:rsidP="00FB2263">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559"/>
        <w:gridCol w:w="1134"/>
        <w:gridCol w:w="3118"/>
        <w:gridCol w:w="2552"/>
        <w:gridCol w:w="1007"/>
      </w:tblGrid>
      <w:tr w:rsidR="001C678E" w:rsidRPr="001C678E" w:rsidTr="00DA76BD">
        <w:trPr>
          <w:trHeight w:val="714"/>
        </w:trPr>
        <w:tc>
          <w:tcPr>
            <w:tcW w:w="9904" w:type="dxa"/>
            <w:gridSpan w:val="6"/>
            <w:hideMark/>
          </w:tcPr>
          <w:p w:rsidR="001C678E" w:rsidRPr="00E6149C" w:rsidRDefault="001C678E" w:rsidP="001C678E">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LOS GASTOS DE LA CUENTA TMSPP/PROGRAMA DE DESARROLLO DE ESCUELAS DE FUTBOL PARA NIÑOS Y JOVENES DE LOS DIFERENTES CANTONES DEL MUNICIPIO DE SAN PEDRO PERULAPAN.</w:t>
            </w:r>
          </w:p>
        </w:tc>
      </w:tr>
      <w:tr w:rsidR="001C678E" w:rsidRPr="001C678E" w:rsidTr="00B7603F">
        <w:trPr>
          <w:trHeight w:val="315"/>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559"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3118"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B7603F">
        <w:trPr>
          <w:trHeight w:val="1397"/>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ERICK ADALBERTO RODRIGUEZ VASQUEZ</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servicios de transporte hacia San Vicente a encuentro deportivo para la Escuela de futbol del Cantón Tecoluco(Según acuerdo municipal No cinco con fecha diecinueve de Julio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$ 210.00 </w:t>
            </w:r>
          </w:p>
        </w:tc>
      </w:tr>
      <w:tr w:rsidR="001C678E" w:rsidRPr="001C678E" w:rsidTr="00B7603F">
        <w:trPr>
          <w:trHeight w:val="1363"/>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2</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JOSÉ DAGOBERTO RAYMUNDO LARA</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Pago por servicios de transporte de Cantón El Espino hacia San </w:t>
            </w:r>
            <w:r w:rsidR="00B7603F" w:rsidRPr="001C678E">
              <w:rPr>
                <w:rFonts w:ascii="Times New Roman" w:hAnsi="Times New Roman" w:cs="Times New Roman"/>
                <w:sz w:val="20"/>
                <w:szCs w:val="20"/>
              </w:rPr>
              <w:t>Sebastián</w:t>
            </w:r>
            <w:r w:rsidRPr="001C678E">
              <w:rPr>
                <w:rFonts w:ascii="Times New Roman" w:hAnsi="Times New Roman" w:cs="Times New Roman"/>
                <w:sz w:val="20"/>
                <w:szCs w:val="20"/>
              </w:rPr>
              <w:t xml:space="preserve"> para Escuela de futbol del Cantón El Espino (Según acuerdo municipal No cinco con fecha veinticuatro de Mayo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Pr>
                <w:rFonts w:ascii="Times New Roman" w:hAnsi="Times New Roman" w:cs="Times New Roman"/>
                <w:sz w:val="20"/>
                <w:szCs w:val="20"/>
              </w:rPr>
              <w:t>$</w:t>
            </w:r>
            <w:r w:rsidRPr="001C678E">
              <w:rPr>
                <w:rFonts w:ascii="Times New Roman" w:hAnsi="Times New Roman" w:cs="Times New Roman"/>
                <w:sz w:val="20"/>
                <w:szCs w:val="20"/>
              </w:rPr>
              <w:t xml:space="preserve"> 160.00 </w:t>
            </w:r>
          </w:p>
        </w:tc>
      </w:tr>
      <w:tr w:rsidR="001C678E" w:rsidRPr="001C678E" w:rsidTr="00B7603F">
        <w:trPr>
          <w:trHeight w:val="1343"/>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3</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DISTRIBUIDORA JAGUAR, S.A DE C.V</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Cotización</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Compra de 2 balones #4, 2 balones #5 y 3 silbatos para Centro Escolar Cantón La Esperanza y Comunidad la Esperanza(Según acuerdo municipal No cinco con fecha diecinueve de Julio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$ 112.50 </w:t>
            </w:r>
          </w:p>
        </w:tc>
      </w:tr>
      <w:tr w:rsidR="001C678E" w:rsidRPr="001C678E" w:rsidTr="00B7603F">
        <w:trPr>
          <w:trHeight w:val="1468"/>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4</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TOROGOZ S.A DE C.V</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Cotización</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Compra de 35 medallas de premiación y 4 trofeos de premiación para Centro Escolar San Pedro Perulapan(Según acuerdo municipal No cinco con fecha </w:t>
            </w:r>
            <w:proofErr w:type="spellStart"/>
            <w:r w:rsidRPr="001C678E">
              <w:rPr>
                <w:rFonts w:ascii="Times New Roman" w:hAnsi="Times New Roman" w:cs="Times New Roman"/>
                <w:sz w:val="20"/>
                <w:szCs w:val="20"/>
              </w:rPr>
              <w:t>dievinueve</w:t>
            </w:r>
            <w:proofErr w:type="spellEnd"/>
            <w:r w:rsidRPr="001C678E">
              <w:rPr>
                <w:rFonts w:ascii="Times New Roman" w:hAnsi="Times New Roman" w:cs="Times New Roman"/>
                <w:sz w:val="20"/>
                <w:szCs w:val="20"/>
              </w:rPr>
              <w:t xml:space="preserve"> de Julio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1C678E" w:rsidRPr="001C678E" w:rsidRDefault="001C678E" w:rsidP="00DA76BD">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140.15 </w:t>
            </w:r>
          </w:p>
        </w:tc>
      </w:tr>
      <w:tr w:rsidR="001C678E" w:rsidRPr="001C678E" w:rsidTr="00B7603F">
        <w:trPr>
          <w:trHeight w:val="1588"/>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5</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JOSÉ DAGOBERTO RAYMUNDO LARA</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Pago por servicios de transporte para encuentro deportivo al fogueo contra escuela de </w:t>
            </w:r>
            <w:proofErr w:type="spellStart"/>
            <w:r w:rsidRPr="001C678E">
              <w:rPr>
                <w:rFonts w:ascii="Times New Roman" w:hAnsi="Times New Roman" w:cs="Times New Roman"/>
                <w:sz w:val="20"/>
                <w:szCs w:val="20"/>
              </w:rPr>
              <w:t>Conchalio</w:t>
            </w:r>
            <w:proofErr w:type="spellEnd"/>
            <w:r w:rsidRPr="001C678E">
              <w:rPr>
                <w:rFonts w:ascii="Times New Roman" w:hAnsi="Times New Roman" w:cs="Times New Roman"/>
                <w:sz w:val="20"/>
                <w:szCs w:val="20"/>
              </w:rPr>
              <w:t xml:space="preserve"> Departamento de La Libertad para escuela de futbol El Espino(Según acuerdo municipal No cinco con fecha diecinueve de Julio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noWrap/>
            <w:hideMark/>
          </w:tcPr>
          <w:p w:rsidR="001C678E" w:rsidRPr="001C678E" w:rsidRDefault="00DA76BD" w:rsidP="00DA76BD">
            <w:pPr>
              <w:spacing w:after="0"/>
              <w:jc w:val="both"/>
              <w:rPr>
                <w:rFonts w:ascii="Times New Roman" w:hAnsi="Times New Roman" w:cs="Times New Roman"/>
                <w:sz w:val="20"/>
                <w:szCs w:val="20"/>
              </w:rPr>
            </w:pPr>
            <w:r>
              <w:rPr>
                <w:rFonts w:ascii="Times New Roman" w:hAnsi="Times New Roman" w:cs="Times New Roman"/>
                <w:sz w:val="20"/>
                <w:szCs w:val="20"/>
              </w:rPr>
              <w:t>$</w:t>
            </w:r>
            <w:r w:rsidR="001C678E" w:rsidRPr="001C678E">
              <w:rPr>
                <w:rFonts w:ascii="Times New Roman" w:hAnsi="Times New Roman" w:cs="Times New Roman"/>
                <w:sz w:val="20"/>
                <w:szCs w:val="20"/>
              </w:rPr>
              <w:t xml:space="preserve">  180.00 </w:t>
            </w:r>
          </w:p>
        </w:tc>
      </w:tr>
      <w:tr w:rsidR="001C678E" w:rsidRPr="001C678E" w:rsidTr="00B7603F">
        <w:trPr>
          <w:trHeight w:val="1956"/>
        </w:trPr>
        <w:tc>
          <w:tcPr>
            <w:tcW w:w="5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lastRenderedPageBreak/>
              <w:t>6</w:t>
            </w:r>
          </w:p>
        </w:tc>
        <w:tc>
          <w:tcPr>
            <w:tcW w:w="1559"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JOSÉ DAGOBERTO RAYMUNDO LARA</w:t>
            </w:r>
          </w:p>
        </w:tc>
        <w:tc>
          <w:tcPr>
            <w:tcW w:w="1134"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3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servicios de transporte a encuentro deportivo al polideportivo de coca cola, del torneo de la escuela de niños del Cantón San José El Espino dentro del torneo ADFAS(Según acuerdo municipal No cinco con fecha diecinueve de Julio del 2019)</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noWrap/>
            <w:hideMark/>
          </w:tcPr>
          <w:p w:rsidR="001C678E" w:rsidRPr="001C678E" w:rsidRDefault="00DA76BD" w:rsidP="00DA76BD">
            <w:pPr>
              <w:spacing w:after="0"/>
              <w:jc w:val="both"/>
              <w:rPr>
                <w:rFonts w:ascii="Times New Roman" w:hAnsi="Times New Roman" w:cs="Times New Roman"/>
                <w:sz w:val="20"/>
                <w:szCs w:val="20"/>
              </w:rPr>
            </w:pPr>
            <w:r>
              <w:rPr>
                <w:rFonts w:ascii="Times New Roman" w:hAnsi="Times New Roman" w:cs="Times New Roman"/>
                <w:sz w:val="20"/>
                <w:szCs w:val="20"/>
              </w:rPr>
              <w:t>$</w:t>
            </w:r>
            <w:r w:rsidR="001C678E" w:rsidRPr="001C678E">
              <w:rPr>
                <w:rFonts w:ascii="Times New Roman" w:hAnsi="Times New Roman" w:cs="Times New Roman"/>
                <w:sz w:val="20"/>
                <w:szCs w:val="20"/>
              </w:rPr>
              <w:t xml:space="preserve">  130.00 </w:t>
            </w:r>
          </w:p>
        </w:tc>
      </w:tr>
    </w:tbl>
    <w:p w:rsidR="001C678E" w:rsidRDefault="001C678E" w:rsidP="00FB226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994"/>
        <w:gridCol w:w="941"/>
        <w:gridCol w:w="4962"/>
        <w:gridCol w:w="1448"/>
        <w:gridCol w:w="1118"/>
      </w:tblGrid>
      <w:tr w:rsidR="001C678E" w:rsidRPr="001C678E" w:rsidTr="00E6149C">
        <w:trPr>
          <w:trHeight w:val="153"/>
        </w:trPr>
        <w:tc>
          <w:tcPr>
            <w:tcW w:w="9904" w:type="dxa"/>
            <w:gridSpan w:val="6"/>
            <w:hideMark/>
          </w:tcPr>
          <w:p w:rsidR="001C678E" w:rsidRPr="00E6149C" w:rsidRDefault="001C678E" w:rsidP="001C678E">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LOS GASTOS DE LA CUENTA TMSPP/FONDO COMUN</w:t>
            </w:r>
          </w:p>
        </w:tc>
      </w:tr>
      <w:tr w:rsidR="001C678E" w:rsidRPr="001C678E" w:rsidTr="001C678E">
        <w:trPr>
          <w:trHeight w:val="315"/>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99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9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496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144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1C678E">
        <w:trPr>
          <w:trHeight w:val="988"/>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994"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ELBIA LETICIA PEÑA </w:t>
            </w:r>
          </w:p>
        </w:tc>
        <w:tc>
          <w:tcPr>
            <w:tcW w:w="941" w:type="dxa"/>
            <w:noWrap/>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Recibo simple</w:t>
            </w:r>
          </w:p>
        </w:tc>
        <w:tc>
          <w:tcPr>
            <w:tcW w:w="496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Pago por compra de alimentación (desayunos, Almuerzos y cenas) para Policía Nacional Civil Sub Delegación de San Pedro Perulapan(Según acuerdo municipal No cinco con fecha cinco de Abril del 2019)</w:t>
            </w:r>
          </w:p>
        </w:tc>
        <w:tc>
          <w:tcPr>
            <w:tcW w:w="144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TMSPP/Fondo común</w:t>
            </w:r>
          </w:p>
        </w:tc>
        <w:tc>
          <w:tcPr>
            <w:tcW w:w="1118"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270.00 </w:t>
            </w:r>
          </w:p>
        </w:tc>
      </w:tr>
    </w:tbl>
    <w:p w:rsidR="001C678E" w:rsidRDefault="001C678E" w:rsidP="00FB226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510"/>
        <w:gridCol w:w="1072"/>
        <w:gridCol w:w="3322"/>
        <w:gridCol w:w="2552"/>
        <w:gridCol w:w="1007"/>
      </w:tblGrid>
      <w:tr w:rsidR="001C678E" w:rsidRPr="001C678E" w:rsidTr="00E6149C">
        <w:trPr>
          <w:trHeight w:val="920"/>
        </w:trPr>
        <w:tc>
          <w:tcPr>
            <w:tcW w:w="9904" w:type="dxa"/>
            <w:gridSpan w:val="6"/>
            <w:hideMark/>
          </w:tcPr>
          <w:p w:rsidR="001C678E" w:rsidRPr="00E6149C" w:rsidRDefault="001C678E" w:rsidP="001C678E">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GASTOS DE LA CUENTA TMSPP/FOMENTO E IMPULSO DE LA IDENTIDDA HISTORICA CULTURAL Y RELIGIOSA DEL AREA URBANA, INCENTIVANDO LA PARTICIPACIÓN DE LOS JOVENES EN ACTIVIDADES DE BENEFICIO ECONOMICO Y SOCIAL DEL MUNICIPIO DE SAN PEDRO PERULAPAN, DEPARTAMENTO DE CUSCATLAN.</w:t>
            </w:r>
          </w:p>
        </w:tc>
      </w:tr>
      <w:tr w:rsidR="001C678E" w:rsidRPr="001C678E" w:rsidTr="00060054">
        <w:trPr>
          <w:trHeight w:val="300"/>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w:t>
            </w:r>
          </w:p>
        </w:tc>
        <w:tc>
          <w:tcPr>
            <w:tcW w:w="1510"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Nombre</w:t>
            </w:r>
          </w:p>
        </w:tc>
        <w:tc>
          <w:tcPr>
            <w:tcW w:w="107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N° de factura</w:t>
            </w:r>
          </w:p>
        </w:tc>
        <w:tc>
          <w:tcPr>
            <w:tcW w:w="332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Descripción </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Descripción de la cuenta</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Monto a cancelar </w:t>
            </w:r>
          </w:p>
        </w:tc>
      </w:tr>
      <w:tr w:rsidR="001C678E" w:rsidRPr="001C678E" w:rsidTr="00060054">
        <w:trPr>
          <w:trHeight w:val="2495"/>
        </w:trPr>
        <w:tc>
          <w:tcPr>
            <w:tcW w:w="441"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1</w:t>
            </w:r>
          </w:p>
        </w:tc>
        <w:tc>
          <w:tcPr>
            <w:tcW w:w="1510"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FUNDACIÓN DEI VERBUM        </w:t>
            </w:r>
          </w:p>
        </w:tc>
        <w:tc>
          <w:tcPr>
            <w:tcW w:w="107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Oferta presentada</w:t>
            </w:r>
          </w:p>
        </w:tc>
        <w:tc>
          <w:tcPr>
            <w:tcW w:w="332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Pago servicios profesionales de alabanza del "Ministerio DEI VERBUM" para las fiestas patronales de San Pedro Perulapan </w:t>
            </w:r>
            <w:r w:rsidRPr="001C678E">
              <w:rPr>
                <w:rFonts w:ascii="Times New Roman" w:hAnsi="Times New Roman" w:cs="Times New Roman"/>
                <w:bCs/>
                <w:sz w:val="20"/>
                <w:szCs w:val="20"/>
              </w:rPr>
              <w:t xml:space="preserve">(NOTA: Se ratifica de nuevo porque el monto de la oferta en el acuerdo No dos del  veintiuno de Junio del 2019 es otro no habían presentado nota de exclusión de pago de renta emitida por el Ministerio de Hacienda.)  </w:t>
            </w:r>
          </w:p>
        </w:tc>
        <w:tc>
          <w:tcPr>
            <w:tcW w:w="2552"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1C678E" w:rsidRPr="001C678E" w:rsidRDefault="001C678E" w:rsidP="001C678E">
            <w:pPr>
              <w:spacing w:after="0"/>
              <w:jc w:val="both"/>
              <w:rPr>
                <w:rFonts w:ascii="Times New Roman" w:hAnsi="Times New Roman" w:cs="Times New Roman"/>
                <w:sz w:val="20"/>
                <w:szCs w:val="20"/>
              </w:rPr>
            </w:pPr>
            <w:r w:rsidRPr="001C678E">
              <w:rPr>
                <w:rFonts w:ascii="Times New Roman" w:hAnsi="Times New Roman" w:cs="Times New Roman"/>
                <w:sz w:val="20"/>
                <w:szCs w:val="20"/>
              </w:rPr>
              <w:t xml:space="preserve">$  650.00 </w:t>
            </w:r>
          </w:p>
        </w:tc>
      </w:tr>
    </w:tbl>
    <w:p w:rsidR="001C678E" w:rsidRDefault="001C678E" w:rsidP="00FB226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34"/>
        <w:gridCol w:w="1559"/>
        <w:gridCol w:w="850"/>
        <w:gridCol w:w="3119"/>
        <w:gridCol w:w="2709"/>
        <w:gridCol w:w="1133"/>
      </w:tblGrid>
      <w:tr w:rsidR="003951F5" w:rsidRPr="003951F5" w:rsidTr="00060054">
        <w:trPr>
          <w:trHeight w:val="734"/>
        </w:trPr>
        <w:tc>
          <w:tcPr>
            <w:tcW w:w="9904" w:type="dxa"/>
            <w:gridSpan w:val="6"/>
            <w:hideMark/>
          </w:tcPr>
          <w:p w:rsidR="003951F5" w:rsidRPr="00E6149C" w:rsidRDefault="003951F5" w:rsidP="003951F5">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GASTOS DE LA CUENTA TMSPP/ELECTRIFICACIÓN EN CASERIO LOS GIRONES, CANTÓN EL PARAISO ARRIBA, MUNICIPIO DE SAN PEDRO PERULAPAN, DEPARTAMENTO DE CUSCATLAN.</w:t>
            </w:r>
          </w:p>
        </w:tc>
      </w:tr>
      <w:tr w:rsidR="003951F5" w:rsidRPr="003951F5" w:rsidTr="003951F5">
        <w:trPr>
          <w:trHeight w:val="300"/>
        </w:trPr>
        <w:tc>
          <w:tcPr>
            <w:tcW w:w="534"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N°</w:t>
            </w:r>
          </w:p>
        </w:tc>
        <w:tc>
          <w:tcPr>
            <w:tcW w:w="155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Nombre</w:t>
            </w:r>
          </w:p>
        </w:tc>
        <w:tc>
          <w:tcPr>
            <w:tcW w:w="850"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N° de factura</w:t>
            </w:r>
          </w:p>
        </w:tc>
        <w:tc>
          <w:tcPr>
            <w:tcW w:w="311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Descripción </w:t>
            </w:r>
          </w:p>
        </w:tc>
        <w:tc>
          <w:tcPr>
            <w:tcW w:w="270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Descripción de la cuenta</w:t>
            </w:r>
          </w:p>
        </w:tc>
        <w:tc>
          <w:tcPr>
            <w:tcW w:w="1133"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 Monto a cancelar </w:t>
            </w:r>
          </w:p>
        </w:tc>
      </w:tr>
      <w:tr w:rsidR="003951F5" w:rsidRPr="003951F5" w:rsidTr="003951F5">
        <w:trPr>
          <w:trHeight w:val="1127"/>
        </w:trPr>
        <w:tc>
          <w:tcPr>
            <w:tcW w:w="534"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1</w:t>
            </w:r>
          </w:p>
        </w:tc>
        <w:tc>
          <w:tcPr>
            <w:tcW w:w="155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INVERSIONES </w:t>
            </w:r>
            <w:proofErr w:type="spellStart"/>
            <w:r w:rsidRPr="003951F5">
              <w:rPr>
                <w:rFonts w:ascii="Times New Roman" w:hAnsi="Times New Roman" w:cs="Times New Roman"/>
                <w:sz w:val="20"/>
                <w:szCs w:val="20"/>
              </w:rPr>
              <w:t>MmásC</w:t>
            </w:r>
            <w:proofErr w:type="spellEnd"/>
            <w:r w:rsidRPr="003951F5">
              <w:rPr>
                <w:rFonts w:ascii="Times New Roman" w:hAnsi="Times New Roman" w:cs="Times New Roman"/>
                <w:sz w:val="20"/>
                <w:szCs w:val="20"/>
              </w:rPr>
              <w:t>, S.A DE C.V</w:t>
            </w:r>
          </w:p>
        </w:tc>
        <w:tc>
          <w:tcPr>
            <w:tcW w:w="850"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0010</w:t>
            </w:r>
          </w:p>
        </w:tc>
        <w:tc>
          <w:tcPr>
            <w:tcW w:w="311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Pago por supervisión del proyecto: Electrificación en Caserío los Girones, Cantón El Paraíso Arriba, Municipio de san Pedro Perulapan, Departamento de Cuscatlán.</w:t>
            </w:r>
          </w:p>
        </w:tc>
        <w:tc>
          <w:tcPr>
            <w:tcW w:w="270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TMSPP/Electrificación en Caserío los Girones, Cantón El Paraíso Arriba, Municipio de san Pedro Perulapan, Departamento de Cuscatlán.</w:t>
            </w:r>
          </w:p>
        </w:tc>
        <w:tc>
          <w:tcPr>
            <w:tcW w:w="1133"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$ 1,130.00 </w:t>
            </w:r>
          </w:p>
        </w:tc>
      </w:tr>
      <w:tr w:rsidR="003951F5" w:rsidRPr="003951F5" w:rsidTr="003951F5">
        <w:trPr>
          <w:trHeight w:val="1500"/>
        </w:trPr>
        <w:tc>
          <w:tcPr>
            <w:tcW w:w="534" w:type="dxa"/>
            <w:noWrap/>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2</w:t>
            </w:r>
          </w:p>
        </w:tc>
        <w:tc>
          <w:tcPr>
            <w:tcW w:w="155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ROMAD INGENIEROS, S.A DE C.V</w:t>
            </w:r>
          </w:p>
        </w:tc>
        <w:tc>
          <w:tcPr>
            <w:tcW w:w="850" w:type="dxa"/>
            <w:noWrap/>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0260</w:t>
            </w:r>
          </w:p>
        </w:tc>
        <w:tc>
          <w:tcPr>
            <w:tcW w:w="311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Pago de la segunda y última estimación del proyecto: Electrificación en Caserío los Girones, Cantón El Paraíso Arriba, Municipio de san Pedro Perulapan, Departamento de Cuscatlán.</w:t>
            </w:r>
          </w:p>
        </w:tc>
        <w:tc>
          <w:tcPr>
            <w:tcW w:w="2709"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TMSPP/Electrificación en Caserío los Girones, Cantón El Paraíso Arriba, Municipio de san Pedro Perulapan, Departamento de Cuscatlán.</w:t>
            </w:r>
          </w:p>
        </w:tc>
        <w:tc>
          <w:tcPr>
            <w:tcW w:w="1133" w:type="dxa"/>
            <w:noWrap/>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$ 2,442.73 </w:t>
            </w:r>
          </w:p>
        </w:tc>
      </w:tr>
    </w:tbl>
    <w:p w:rsidR="001C678E" w:rsidRDefault="001C678E" w:rsidP="00FB2263">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227"/>
        <w:gridCol w:w="850"/>
        <w:gridCol w:w="3260"/>
        <w:gridCol w:w="3014"/>
        <w:gridCol w:w="1112"/>
      </w:tblGrid>
      <w:tr w:rsidR="003951F5" w:rsidRPr="003951F5" w:rsidTr="00E6149C">
        <w:trPr>
          <w:trHeight w:val="334"/>
        </w:trPr>
        <w:tc>
          <w:tcPr>
            <w:tcW w:w="9904" w:type="dxa"/>
            <w:gridSpan w:val="6"/>
            <w:hideMark/>
          </w:tcPr>
          <w:p w:rsidR="003951F5" w:rsidRPr="00E6149C" w:rsidRDefault="003951F5" w:rsidP="003951F5">
            <w:pPr>
              <w:spacing w:after="0"/>
              <w:jc w:val="both"/>
              <w:rPr>
                <w:rFonts w:ascii="Times New Roman" w:hAnsi="Times New Roman" w:cs="Times New Roman"/>
                <w:b/>
                <w:bCs/>
                <w:sz w:val="20"/>
                <w:szCs w:val="20"/>
              </w:rPr>
            </w:pPr>
            <w:r w:rsidRPr="00E6149C">
              <w:rPr>
                <w:rFonts w:ascii="Times New Roman" w:hAnsi="Times New Roman" w:cs="Times New Roman"/>
                <w:b/>
                <w:bCs/>
                <w:sz w:val="20"/>
                <w:szCs w:val="20"/>
              </w:rPr>
              <w:t>DETALLES DE LOS GASTOS DE LA CUENTA TMSPP/PROGRAMA DE SANEAMIENTO AMBIENTAL Y GESTIÓN DE RIESGO DE RIESGO EN EL MUNICIPIO DE SAN PEDRO PERULAPAN.</w:t>
            </w:r>
          </w:p>
        </w:tc>
      </w:tr>
      <w:tr w:rsidR="003951F5" w:rsidRPr="003951F5" w:rsidTr="00E6149C">
        <w:trPr>
          <w:trHeight w:val="315"/>
        </w:trPr>
        <w:tc>
          <w:tcPr>
            <w:tcW w:w="441"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lastRenderedPageBreak/>
              <w:t>N°</w:t>
            </w:r>
          </w:p>
        </w:tc>
        <w:tc>
          <w:tcPr>
            <w:tcW w:w="1227"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Nombre</w:t>
            </w:r>
          </w:p>
        </w:tc>
        <w:tc>
          <w:tcPr>
            <w:tcW w:w="850"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N° de factura</w:t>
            </w:r>
          </w:p>
        </w:tc>
        <w:tc>
          <w:tcPr>
            <w:tcW w:w="3260"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Descripción </w:t>
            </w:r>
          </w:p>
        </w:tc>
        <w:tc>
          <w:tcPr>
            <w:tcW w:w="3014"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Descripción de la cuenta</w:t>
            </w:r>
          </w:p>
        </w:tc>
        <w:tc>
          <w:tcPr>
            <w:tcW w:w="1112"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 Monto a cancelar </w:t>
            </w:r>
          </w:p>
        </w:tc>
      </w:tr>
      <w:tr w:rsidR="003951F5" w:rsidRPr="003951F5" w:rsidTr="00E6149C">
        <w:trPr>
          <w:trHeight w:val="1260"/>
        </w:trPr>
        <w:tc>
          <w:tcPr>
            <w:tcW w:w="441"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1</w:t>
            </w:r>
          </w:p>
        </w:tc>
        <w:tc>
          <w:tcPr>
            <w:tcW w:w="1227"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PLANILLA DE PAGO</w:t>
            </w:r>
          </w:p>
        </w:tc>
        <w:tc>
          <w:tcPr>
            <w:tcW w:w="850" w:type="dxa"/>
            <w:noWrap/>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Planilla de pago</w:t>
            </w:r>
          </w:p>
        </w:tc>
        <w:tc>
          <w:tcPr>
            <w:tcW w:w="3260"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Pago por limpieza de lago en Cantón San Agustín.                                                                                          Periodo correspondiente: Desde el 22 de Julio del 2019 al 02 de Agosto del 2019</w:t>
            </w:r>
          </w:p>
        </w:tc>
        <w:tc>
          <w:tcPr>
            <w:tcW w:w="3014"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TMSPP/Programa de saneamiento ambiental y gestión de riesgo en el municipio de San Pedro Perulapan.</w:t>
            </w:r>
          </w:p>
        </w:tc>
        <w:tc>
          <w:tcPr>
            <w:tcW w:w="1112" w:type="dxa"/>
            <w:hideMark/>
          </w:tcPr>
          <w:p w:rsidR="003951F5" w:rsidRPr="003951F5" w:rsidRDefault="003951F5" w:rsidP="003951F5">
            <w:pPr>
              <w:spacing w:after="0"/>
              <w:jc w:val="both"/>
              <w:rPr>
                <w:rFonts w:ascii="Times New Roman" w:hAnsi="Times New Roman" w:cs="Times New Roman"/>
                <w:sz w:val="20"/>
                <w:szCs w:val="20"/>
              </w:rPr>
            </w:pPr>
            <w:r w:rsidRPr="003951F5">
              <w:rPr>
                <w:rFonts w:ascii="Times New Roman" w:hAnsi="Times New Roman" w:cs="Times New Roman"/>
                <w:sz w:val="20"/>
                <w:szCs w:val="20"/>
              </w:rPr>
              <w:t xml:space="preserve">$ 1,320.00 </w:t>
            </w:r>
          </w:p>
        </w:tc>
      </w:tr>
    </w:tbl>
    <w:p w:rsidR="00C02B3F" w:rsidRDefault="00C02B3F" w:rsidP="00190A47">
      <w:pPr>
        <w:spacing w:after="0" w:line="276" w:lineRule="auto"/>
        <w:jc w:val="both"/>
        <w:rPr>
          <w:rFonts w:ascii="Times New Roman" w:hAnsi="Times New Roman" w:cs="Times New Roman"/>
          <w:b/>
          <w:sz w:val="24"/>
          <w:szCs w:val="24"/>
        </w:rPr>
      </w:pPr>
    </w:p>
    <w:p w:rsidR="00F6026A" w:rsidRPr="00610995" w:rsidRDefault="00953E40" w:rsidP="00190A47">
      <w:pPr>
        <w:spacing w:after="0" w:line="276" w:lineRule="auto"/>
        <w:jc w:val="both"/>
        <w:rPr>
          <w:rFonts w:ascii="Times New Roman" w:hAnsi="Times New Roman" w:cs="Times New Roman"/>
          <w:sz w:val="24"/>
          <w:szCs w:val="24"/>
        </w:rPr>
      </w:pPr>
      <w:bookmarkStart w:id="0" w:name="_GoBack"/>
      <w:bookmarkEnd w:id="0"/>
      <w:r w:rsidRPr="00610995">
        <w:rPr>
          <w:rFonts w:ascii="Times New Roman" w:hAnsi="Times New Roman" w:cs="Times New Roman"/>
          <w:b/>
          <w:sz w:val="24"/>
          <w:szCs w:val="24"/>
        </w:rPr>
        <w:t>ACUERDO NÚMERO TRES:</w:t>
      </w:r>
      <w:r w:rsidRPr="00610995">
        <w:rPr>
          <w:rFonts w:ascii="Times New Roman" w:hAnsi="Times New Roman" w:cs="Times New Roman"/>
          <w:sz w:val="24"/>
          <w:szCs w:val="24"/>
        </w:rPr>
        <w:t xml:space="preserve"> </w:t>
      </w:r>
      <w:r w:rsidR="00944C85" w:rsidRPr="00610995">
        <w:rPr>
          <w:rFonts w:ascii="Times New Roman" w:hAnsi="Times New Roman" w:cs="Times New Roman"/>
          <w:sz w:val="24"/>
          <w:szCs w:val="24"/>
        </w:rPr>
        <w:t xml:space="preserve">El Concejo Municipal, </w:t>
      </w:r>
      <w:r w:rsidR="00F6026A" w:rsidRPr="00610995">
        <w:rPr>
          <w:rFonts w:ascii="Times New Roman" w:hAnsi="Times New Roman" w:cs="Times New Roman"/>
          <w:sz w:val="24"/>
          <w:szCs w:val="24"/>
        </w:rPr>
        <w:t xml:space="preserve">CONSIDERANDO: </w:t>
      </w:r>
    </w:p>
    <w:p w:rsidR="00610995" w:rsidRDefault="00F6026A" w:rsidP="00190A47">
      <w:pPr>
        <w:spacing w:after="0" w:line="276" w:lineRule="auto"/>
        <w:jc w:val="both"/>
        <w:rPr>
          <w:rFonts w:ascii="Times New Roman" w:hAnsi="Times New Roman" w:cs="Times New Roman"/>
          <w:sz w:val="24"/>
          <w:szCs w:val="24"/>
        </w:rPr>
      </w:pPr>
      <w:r w:rsidRPr="00610995">
        <w:rPr>
          <w:rFonts w:ascii="Times New Roman" w:hAnsi="Times New Roman" w:cs="Times New Roman"/>
          <w:sz w:val="24"/>
          <w:szCs w:val="24"/>
        </w:rPr>
        <w:t xml:space="preserve">I- </w:t>
      </w:r>
      <w:r w:rsidR="00610995" w:rsidRPr="00610995">
        <w:rPr>
          <w:rFonts w:ascii="Times New Roman" w:hAnsi="Times New Roman" w:cs="Times New Roman"/>
          <w:sz w:val="24"/>
          <w:szCs w:val="24"/>
        </w:rPr>
        <w:t xml:space="preserve">Que según </w:t>
      </w:r>
      <w:r w:rsidR="00610995">
        <w:rPr>
          <w:rFonts w:ascii="Times New Roman" w:hAnsi="Times New Roman" w:cs="Times New Roman"/>
          <w:sz w:val="24"/>
          <w:szCs w:val="24"/>
        </w:rPr>
        <w:t>nota</w:t>
      </w:r>
      <w:r w:rsidR="00610995" w:rsidRPr="00610995">
        <w:rPr>
          <w:rFonts w:ascii="Times New Roman" w:hAnsi="Times New Roman" w:cs="Times New Roman"/>
          <w:sz w:val="24"/>
          <w:szCs w:val="24"/>
        </w:rPr>
        <w:t xml:space="preserve"> de la Comisión de Protección Civil, integrada por Carlos Aguilar, Encargado de Medio Ambiente, Miguel Orellana, Jefe de Proyección Social, y con el apoyo del señor Síndico Municipal, Oscar Armando Joaquín Vivas, donde realizan la presentación del PLAN </w:t>
      </w:r>
      <w:r w:rsidR="00610995">
        <w:rPr>
          <w:rFonts w:ascii="Times New Roman" w:hAnsi="Times New Roman" w:cs="Times New Roman"/>
          <w:sz w:val="24"/>
          <w:szCs w:val="24"/>
        </w:rPr>
        <w:t>DIVINO SALVADOR</w:t>
      </w:r>
      <w:r w:rsidR="00610995" w:rsidRPr="00610995">
        <w:rPr>
          <w:rFonts w:ascii="Times New Roman" w:hAnsi="Times New Roman" w:cs="Times New Roman"/>
          <w:sz w:val="24"/>
          <w:szCs w:val="24"/>
        </w:rPr>
        <w:t xml:space="preserve"> 2019 para el Municipio de San Pedro Perulapan, </w:t>
      </w:r>
      <w:r w:rsidR="00610995">
        <w:rPr>
          <w:rFonts w:ascii="Times New Roman" w:hAnsi="Times New Roman" w:cs="Times New Roman"/>
          <w:sz w:val="24"/>
          <w:szCs w:val="24"/>
        </w:rPr>
        <w:t>con el objetivo fundamental de brindar protección, auxilio y seguridad a la población en general</w:t>
      </w:r>
    </w:p>
    <w:p w:rsidR="00FB2263" w:rsidRPr="00610995" w:rsidRDefault="00610995" w:rsidP="00190A47">
      <w:pPr>
        <w:spacing w:after="0" w:line="276" w:lineRule="auto"/>
        <w:jc w:val="both"/>
        <w:rPr>
          <w:rFonts w:ascii="Times New Roman" w:hAnsi="Times New Roman" w:cs="Times New Roman"/>
          <w:sz w:val="24"/>
          <w:szCs w:val="24"/>
        </w:rPr>
      </w:pPr>
      <w:r w:rsidRPr="00610995">
        <w:rPr>
          <w:rFonts w:ascii="Times New Roman" w:hAnsi="Times New Roman" w:cs="Times New Roman"/>
          <w:sz w:val="24"/>
          <w:szCs w:val="24"/>
        </w:rPr>
        <w:t xml:space="preserve">II- Que dentro de los compromisos otorgados a la Municipalidad se encuentra lo siguiente: 1) </w:t>
      </w:r>
      <w:r w:rsidR="000C1AD3">
        <w:rPr>
          <w:rFonts w:ascii="Times New Roman" w:hAnsi="Times New Roman" w:cs="Times New Roman"/>
          <w:sz w:val="24"/>
          <w:szCs w:val="24"/>
        </w:rPr>
        <w:t>Alimentación para 15 personas, en total 30 almuerzos para dos días</w:t>
      </w:r>
      <w:r w:rsidRPr="00610995">
        <w:rPr>
          <w:rFonts w:ascii="Times New Roman" w:hAnsi="Times New Roman" w:cs="Times New Roman"/>
          <w:sz w:val="24"/>
          <w:szCs w:val="24"/>
        </w:rPr>
        <w:t xml:space="preserve"> 2) </w:t>
      </w:r>
      <w:r w:rsidR="000C1AD3">
        <w:rPr>
          <w:rFonts w:ascii="Times New Roman" w:hAnsi="Times New Roman" w:cs="Times New Roman"/>
          <w:sz w:val="24"/>
          <w:szCs w:val="24"/>
        </w:rPr>
        <w:t>2</w:t>
      </w:r>
      <w:r w:rsidRPr="00610995">
        <w:rPr>
          <w:rFonts w:ascii="Times New Roman" w:hAnsi="Times New Roman" w:cs="Times New Roman"/>
          <w:sz w:val="24"/>
          <w:szCs w:val="24"/>
        </w:rPr>
        <w:t xml:space="preserve">0 Sillas y 2 mesas. </w:t>
      </w:r>
      <w:r w:rsidR="000C1AD3">
        <w:rPr>
          <w:rFonts w:ascii="Times New Roman" w:hAnsi="Times New Roman" w:cs="Times New Roman"/>
          <w:sz w:val="24"/>
          <w:szCs w:val="24"/>
        </w:rPr>
        <w:t>3</w:t>
      </w:r>
      <w:r w:rsidRPr="00610995">
        <w:rPr>
          <w:rFonts w:ascii="Times New Roman" w:hAnsi="Times New Roman" w:cs="Times New Roman"/>
          <w:sz w:val="24"/>
          <w:szCs w:val="24"/>
        </w:rPr>
        <w:t xml:space="preserve">) Vehículo Municipal de Protección Civil, el cual se utilizará en todos los procesos necesarios en éste plan ya sean días de semana o fines de semana. 5) Solicitar apoyo al Destacamento Militar N°5 y a la Cruz Verde para refuerzos con salvavidas. 6) Agua para todos los colaboradores. Todo lo descrito hace un monto aproximado de </w:t>
      </w:r>
      <w:r w:rsidR="000C1AD3">
        <w:rPr>
          <w:rFonts w:ascii="Times New Roman" w:hAnsi="Times New Roman" w:cs="Times New Roman"/>
          <w:sz w:val="24"/>
          <w:szCs w:val="24"/>
        </w:rPr>
        <w:t xml:space="preserve">CIENTO ONCE 00/100 </w:t>
      </w:r>
      <w:r w:rsidRPr="00610995">
        <w:rPr>
          <w:rFonts w:ascii="Times New Roman" w:hAnsi="Times New Roman" w:cs="Times New Roman"/>
          <w:sz w:val="24"/>
          <w:szCs w:val="24"/>
        </w:rPr>
        <w:t>DÓLARES DE</w:t>
      </w:r>
      <w:r w:rsidR="000C1AD3">
        <w:rPr>
          <w:rFonts w:ascii="Times New Roman" w:hAnsi="Times New Roman" w:cs="Times New Roman"/>
          <w:sz w:val="24"/>
          <w:szCs w:val="24"/>
        </w:rPr>
        <w:t xml:space="preserve"> LOS ESTADOS UNIDOS DE</w:t>
      </w:r>
      <w:r w:rsidRPr="00610995">
        <w:rPr>
          <w:rFonts w:ascii="Times New Roman" w:hAnsi="Times New Roman" w:cs="Times New Roman"/>
          <w:sz w:val="24"/>
          <w:szCs w:val="24"/>
        </w:rPr>
        <w:t xml:space="preserve"> NORTE AMERICA (</w:t>
      </w:r>
      <w:r w:rsidR="000C1AD3">
        <w:rPr>
          <w:rFonts w:ascii="Times New Roman" w:hAnsi="Times New Roman" w:cs="Times New Roman"/>
          <w:sz w:val="24"/>
          <w:szCs w:val="24"/>
        </w:rPr>
        <w:t>111</w:t>
      </w:r>
      <w:r w:rsidRPr="00610995">
        <w:rPr>
          <w:rFonts w:ascii="Times New Roman" w:hAnsi="Times New Roman" w:cs="Times New Roman"/>
          <w:sz w:val="24"/>
          <w:szCs w:val="24"/>
        </w:rPr>
        <w:t xml:space="preserve">.00). </w:t>
      </w:r>
      <w:r w:rsidRPr="00610995">
        <w:rPr>
          <w:rFonts w:ascii="Times New Roman" w:hAnsi="Times New Roman" w:cs="Times New Roman"/>
          <w:b/>
          <w:sz w:val="24"/>
          <w:szCs w:val="24"/>
          <w:lang w:val="es-ES"/>
        </w:rPr>
        <w:t xml:space="preserve">Por lo tanto el Concejo Municipal en uso de las facultades que le otorga el Código Municipal. ACUERDA: </w:t>
      </w:r>
      <w:r w:rsidRPr="00610995">
        <w:rPr>
          <w:rFonts w:ascii="Times New Roman" w:hAnsi="Times New Roman" w:cs="Times New Roman"/>
          <w:sz w:val="24"/>
          <w:szCs w:val="24"/>
          <w:lang w:val="es-ES"/>
        </w:rPr>
        <w:t xml:space="preserve">1) Aprobar el </w:t>
      </w:r>
      <w:r w:rsidR="000C1AD3" w:rsidRPr="00610995">
        <w:rPr>
          <w:rFonts w:ascii="Times New Roman" w:hAnsi="Times New Roman" w:cs="Times New Roman"/>
          <w:sz w:val="24"/>
          <w:szCs w:val="24"/>
        </w:rPr>
        <w:t xml:space="preserve">PLAN </w:t>
      </w:r>
      <w:r w:rsidR="000C1AD3">
        <w:rPr>
          <w:rFonts w:ascii="Times New Roman" w:hAnsi="Times New Roman" w:cs="Times New Roman"/>
          <w:sz w:val="24"/>
          <w:szCs w:val="24"/>
        </w:rPr>
        <w:t>DIVINO SALVADOR</w:t>
      </w:r>
      <w:r w:rsidR="000C1AD3" w:rsidRPr="00610995">
        <w:rPr>
          <w:rFonts w:ascii="Times New Roman" w:hAnsi="Times New Roman" w:cs="Times New Roman"/>
          <w:sz w:val="24"/>
          <w:szCs w:val="24"/>
        </w:rPr>
        <w:t xml:space="preserve"> 2019</w:t>
      </w:r>
      <w:r w:rsidR="000C1AD3">
        <w:rPr>
          <w:rFonts w:ascii="Times New Roman" w:hAnsi="Times New Roman" w:cs="Times New Roman"/>
          <w:sz w:val="24"/>
          <w:szCs w:val="24"/>
        </w:rPr>
        <w:t xml:space="preserve"> </w:t>
      </w:r>
      <w:r w:rsidRPr="00610995">
        <w:rPr>
          <w:rFonts w:ascii="Times New Roman" w:hAnsi="Times New Roman" w:cs="Times New Roman"/>
          <w:sz w:val="24"/>
          <w:szCs w:val="24"/>
          <w:lang w:val="es-ES"/>
        </w:rPr>
        <w:t xml:space="preserve">en todas sus partes. 2) Aprobar el presupuesto para la ejecución de dicho Plan con un monto de </w:t>
      </w:r>
      <w:r w:rsidR="000C1AD3">
        <w:rPr>
          <w:rFonts w:ascii="Times New Roman" w:hAnsi="Times New Roman" w:cs="Times New Roman"/>
          <w:sz w:val="24"/>
          <w:szCs w:val="24"/>
        </w:rPr>
        <w:t xml:space="preserve">CIENTO ONCE 00/100 </w:t>
      </w:r>
      <w:r w:rsidR="000C1AD3" w:rsidRPr="00610995">
        <w:rPr>
          <w:rFonts w:ascii="Times New Roman" w:hAnsi="Times New Roman" w:cs="Times New Roman"/>
          <w:sz w:val="24"/>
          <w:szCs w:val="24"/>
        </w:rPr>
        <w:t>DÓLARES DE</w:t>
      </w:r>
      <w:r w:rsidR="000C1AD3">
        <w:rPr>
          <w:rFonts w:ascii="Times New Roman" w:hAnsi="Times New Roman" w:cs="Times New Roman"/>
          <w:sz w:val="24"/>
          <w:szCs w:val="24"/>
        </w:rPr>
        <w:t xml:space="preserve"> LOS ESTADOS UNIDOS DE</w:t>
      </w:r>
      <w:r w:rsidR="000C1AD3" w:rsidRPr="00610995">
        <w:rPr>
          <w:rFonts w:ascii="Times New Roman" w:hAnsi="Times New Roman" w:cs="Times New Roman"/>
          <w:sz w:val="24"/>
          <w:szCs w:val="24"/>
        </w:rPr>
        <w:t xml:space="preserve"> NORTE AMERICA (</w:t>
      </w:r>
      <w:r w:rsidR="000C1AD3">
        <w:rPr>
          <w:rFonts w:ascii="Times New Roman" w:hAnsi="Times New Roman" w:cs="Times New Roman"/>
          <w:sz w:val="24"/>
          <w:szCs w:val="24"/>
        </w:rPr>
        <w:t>111</w:t>
      </w:r>
      <w:r w:rsidR="000C1AD3" w:rsidRPr="00610995">
        <w:rPr>
          <w:rFonts w:ascii="Times New Roman" w:hAnsi="Times New Roman" w:cs="Times New Roman"/>
          <w:sz w:val="24"/>
          <w:szCs w:val="24"/>
        </w:rPr>
        <w:t>.00)</w:t>
      </w:r>
      <w:r w:rsidRPr="00610995">
        <w:rPr>
          <w:rFonts w:ascii="Times New Roman" w:hAnsi="Times New Roman" w:cs="Times New Roman"/>
          <w:sz w:val="24"/>
          <w:szCs w:val="24"/>
        </w:rPr>
        <w:t xml:space="preserve">. De la cuenta Bancaria PROGRAMA DE SANEAMIENTO AMBIENTAL Y GESTION DE RIESGOS EN EL MUNICIPIO DE SAN PEDRO PERULAPAN, DEPARTAMENTO DE CUSCATLÁN, AÑO 2019. </w:t>
      </w:r>
      <w:r w:rsidR="00776885">
        <w:rPr>
          <w:rFonts w:ascii="Times New Roman" w:hAnsi="Times New Roman" w:cs="Times New Roman"/>
          <w:sz w:val="24"/>
          <w:szCs w:val="24"/>
        </w:rPr>
        <w:t xml:space="preserve">Y de la cuenta Bancaria </w:t>
      </w:r>
      <w:r w:rsidR="00776885" w:rsidRPr="00ED3577">
        <w:rPr>
          <w:rFonts w:ascii="Times New Roman" w:hAnsi="Times New Roman" w:cs="Times New Roman"/>
          <w:sz w:val="24"/>
          <w:szCs w:val="24"/>
        </w:rPr>
        <w:t xml:space="preserve">TMSPP/FONDO COMUN MUNICIPAL PERIODO 2018-2021 </w:t>
      </w:r>
      <w:r w:rsidR="00776885">
        <w:rPr>
          <w:rFonts w:ascii="Times New Roman" w:hAnsi="Times New Roman" w:cs="Times New Roman"/>
          <w:sz w:val="24"/>
          <w:szCs w:val="24"/>
        </w:rPr>
        <w:t xml:space="preserve">Respectivamente. </w:t>
      </w:r>
      <w:r w:rsidRPr="00610995">
        <w:rPr>
          <w:rFonts w:ascii="Times New Roman" w:hAnsi="Times New Roman" w:cs="Times New Roman"/>
          <w:sz w:val="24"/>
          <w:szCs w:val="24"/>
        </w:rPr>
        <w:t xml:space="preserve">3) Autorizar al Jefe de UACI para realizar el debido proceso. 4) </w:t>
      </w:r>
      <w:r w:rsidRPr="00610995">
        <w:rPr>
          <w:rFonts w:ascii="Times New Roman" w:hAnsi="Times New Roman" w:cs="Times New Roman"/>
          <w:sz w:val="24"/>
          <w:szCs w:val="24"/>
          <w:lang w:val="es-ES"/>
        </w:rPr>
        <w:t>Se autoriza a la</w:t>
      </w:r>
      <w:r w:rsidRPr="00610995">
        <w:rPr>
          <w:rFonts w:ascii="Times New Roman" w:hAnsi="Times New Roman" w:cs="Times New Roman"/>
          <w:sz w:val="24"/>
          <w:szCs w:val="24"/>
        </w:rPr>
        <w:t xml:space="preserve"> Tesorera Municipal, Licda. Mayra Lissethe Renderos de Vásquez para que realice</w:t>
      </w:r>
      <w:r w:rsidRPr="00610995">
        <w:rPr>
          <w:rFonts w:ascii="Times New Roman" w:hAnsi="Times New Roman" w:cs="Times New Roman"/>
          <w:sz w:val="24"/>
          <w:szCs w:val="24"/>
          <w:lang w:val="es-ES"/>
        </w:rPr>
        <w:t xml:space="preserve"> los egresos correspondientes a dicha disposición. 5</w:t>
      </w:r>
      <w:r w:rsidRPr="00610995">
        <w:rPr>
          <w:rFonts w:ascii="Times New Roman" w:hAnsi="Times New Roman" w:cs="Times New Roman"/>
          <w:sz w:val="24"/>
          <w:szCs w:val="24"/>
        </w:rPr>
        <w:t xml:space="preserve">) </w:t>
      </w:r>
      <w:r w:rsidRPr="00610995">
        <w:rPr>
          <w:rFonts w:ascii="Times New Roman" w:hAnsi="Times New Roman" w:cs="Times New Roman"/>
          <w:sz w:val="24"/>
          <w:szCs w:val="24"/>
          <w:lang w:val="es-ES"/>
        </w:rPr>
        <w:t xml:space="preserve"> </w:t>
      </w:r>
      <w:r w:rsidRPr="00610995">
        <w:rPr>
          <w:rFonts w:ascii="Times New Roman" w:hAnsi="Times New Roman" w:cs="Times New Roman"/>
          <w:sz w:val="24"/>
          <w:szCs w:val="24"/>
        </w:rPr>
        <w:t>Se autoriza a la Encargada de Presupuesto para descargar en las cifras correspondientes del presupuesto Municipal vigente.</w:t>
      </w:r>
      <w:r w:rsidRPr="00610995">
        <w:rPr>
          <w:sz w:val="24"/>
          <w:szCs w:val="24"/>
        </w:rPr>
        <w:t xml:space="preserve"> </w:t>
      </w:r>
      <w:r w:rsidRPr="00610995">
        <w:rPr>
          <w:rFonts w:ascii="Times New Roman" w:hAnsi="Times New Roman" w:cs="Times New Roman"/>
          <w:sz w:val="24"/>
          <w:szCs w:val="24"/>
          <w:lang w:val="es-ES"/>
        </w:rPr>
        <w:t>Comuníquese.</w:t>
      </w:r>
    </w:p>
    <w:p w:rsidR="00FB2263" w:rsidRPr="00610995" w:rsidRDefault="00FB2263" w:rsidP="00190A47">
      <w:pPr>
        <w:spacing w:after="0" w:line="276" w:lineRule="auto"/>
        <w:jc w:val="both"/>
        <w:rPr>
          <w:rFonts w:ascii="Times New Roman" w:hAnsi="Times New Roman" w:cs="Times New Roman"/>
          <w:sz w:val="24"/>
          <w:szCs w:val="24"/>
        </w:rPr>
      </w:pPr>
    </w:p>
    <w:p w:rsidR="00417779" w:rsidRPr="00417D69" w:rsidRDefault="00081215" w:rsidP="00D7037D">
      <w:pPr>
        <w:spacing w:after="0" w:line="276" w:lineRule="auto"/>
        <w:jc w:val="both"/>
        <w:rPr>
          <w:rFonts w:ascii="Times New Roman" w:hAnsi="Times New Roman" w:cs="Times New Roman"/>
          <w:sz w:val="24"/>
          <w:szCs w:val="24"/>
        </w:rPr>
      </w:pPr>
      <w:r w:rsidRPr="00417D69">
        <w:rPr>
          <w:rFonts w:ascii="Times New Roman" w:hAnsi="Times New Roman" w:cs="Times New Roman"/>
          <w:b/>
          <w:sz w:val="24"/>
          <w:szCs w:val="24"/>
        </w:rPr>
        <w:t>ACUERDO NÚMERO CUATRO:</w:t>
      </w:r>
      <w:r w:rsidRPr="00417D69">
        <w:rPr>
          <w:rFonts w:ascii="Times New Roman" w:hAnsi="Times New Roman" w:cs="Times New Roman"/>
          <w:sz w:val="24"/>
          <w:szCs w:val="24"/>
        </w:rPr>
        <w:t xml:space="preserve"> </w:t>
      </w:r>
      <w:r w:rsidR="003423CA" w:rsidRPr="00417D69">
        <w:rPr>
          <w:rFonts w:ascii="Times New Roman" w:hAnsi="Times New Roman" w:cs="Times New Roman"/>
          <w:sz w:val="24"/>
          <w:szCs w:val="24"/>
        </w:rPr>
        <w:t xml:space="preserve">El Concejo Municipal,  </w:t>
      </w:r>
      <w:r w:rsidR="00417779" w:rsidRPr="00417D69">
        <w:rPr>
          <w:rFonts w:ascii="Times New Roman" w:hAnsi="Times New Roman" w:cs="Times New Roman"/>
          <w:sz w:val="24"/>
          <w:szCs w:val="24"/>
        </w:rPr>
        <w:t>CONSIDERANDO:</w:t>
      </w:r>
    </w:p>
    <w:p w:rsidR="00075FE5" w:rsidRPr="00541A1C" w:rsidRDefault="00CC0FFA" w:rsidP="00075FE5">
      <w:pPr>
        <w:spacing w:after="0"/>
        <w:jc w:val="both"/>
        <w:rPr>
          <w:rFonts w:ascii="Times New Roman" w:hAnsi="Times New Roman" w:cs="Times New Roman"/>
          <w:sz w:val="24"/>
          <w:szCs w:val="24"/>
        </w:rPr>
      </w:pPr>
      <w:r w:rsidRPr="00417D69">
        <w:rPr>
          <w:rFonts w:ascii="Times New Roman" w:hAnsi="Times New Roman" w:cs="Times New Roman"/>
          <w:sz w:val="24"/>
          <w:szCs w:val="24"/>
        </w:rPr>
        <w:t xml:space="preserve">I- </w:t>
      </w:r>
      <w:r w:rsidR="00075FE5" w:rsidRPr="00541A1C">
        <w:rPr>
          <w:rFonts w:ascii="Times New Roman" w:hAnsi="Times New Roman" w:cs="Times New Roman"/>
          <w:sz w:val="24"/>
          <w:szCs w:val="24"/>
        </w:rPr>
        <w:t xml:space="preserve">Que los empleados de la </w:t>
      </w:r>
      <w:r w:rsidR="00482843">
        <w:rPr>
          <w:rFonts w:ascii="Times New Roman" w:hAnsi="Times New Roman" w:cs="Times New Roman"/>
          <w:sz w:val="24"/>
          <w:szCs w:val="24"/>
        </w:rPr>
        <w:t>Alcaldía Municipal de San P</w:t>
      </w:r>
      <w:r w:rsidR="00075FE5" w:rsidRPr="00541A1C">
        <w:rPr>
          <w:rFonts w:ascii="Times New Roman" w:hAnsi="Times New Roman" w:cs="Times New Roman"/>
          <w:sz w:val="24"/>
          <w:szCs w:val="24"/>
        </w:rPr>
        <w:t>edro Perulapan c</w:t>
      </w:r>
      <w:r w:rsidR="00482843">
        <w:rPr>
          <w:rFonts w:ascii="Times New Roman" w:hAnsi="Times New Roman" w:cs="Times New Roman"/>
          <w:sz w:val="24"/>
          <w:szCs w:val="24"/>
        </w:rPr>
        <w:t>ontaron</w:t>
      </w:r>
      <w:r w:rsidR="00075FE5" w:rsidRPr="00541A1C">
        <w:rPr>
          <w:rFonts w:ascii="Times New Roman" w:hAnsi="Times New Roman" w:cs="Times New Roman"/>
          <w:sz w:val="24"/>
          <w:szCs w:val="24"/>
        </w:rPr>
        <w:t xml:space="preserve"> con </w:t>
      </w:r>
      <w:r w:rsidR="00482843">
        <w:rPr>
          <w:rFonts w:ascii="Times New Roman" w:hAnsi="Times New Roman" w:cs="Times New Roman"/>
          <w:sz w:val="24"/>
          <w:szCs w:val="24"/>
        </w:rPr>
        <w:t>dos</w:t>
      </w:r>
      <w:r w:rsidR="00075FE5" w:rsidRPr="00541A1C">
        <w:rPr>
          <w:rFonts w:ascii="Times New Roman" w:hAnsi="Times New Roman" w:cs="Times New Roman"/>
          <w:sz w:val="24"/>
          <w:szCs w:val="24"/>
        </w:rPr>
        <w:t xml:space="preserve"> días de vacaciones </w:t>
      </w:r>
      <w:r w:rsidR="00482843">
        <w:rPr>
          <w:rFonts w:ascii="Times New Roman" w:hAnsi="Times New Roman" w:cs="Times New Roman"/>
          <w:sz w:val="24"/>
          <w:szCs w:val="24"/>
        </w:rPr>
        <w:t>en el marco de las Fiestas Patronales en Honor a San Pedro Apóstol</w:t>
      </w:r>
      <w:r w:rsidR="00075FE5" w:rsidRPr="00541A1C">
        <w:rPr>
          <w:rFonts w:ascii="Times New Roman" w:hAnsi="Times New Roman" w:cs="Times New Roman"/>
          <w:sz w:val="24"/>
          <w:szCs w:val="24"/>
        </w:rPr>
        <w:t xml:space="preserve">, Patrono de nuestra </w:t>
      </w:r>
      <w:r w:rsidR="00482843">
        <w:rPr>
          <w:rFonts w:ascii="Times New Roman" w:hAnsi="Times New Roman" w:cs="Times New Roman"/>
          <w:sz w:val="24"/>
          <w:szCs w:val="24"/>
        </w:rPr>
        <w:t>Ciudad San pedro Perulapan</w:t>
      </w:r>
      <w:r w:rsidR="00E2114E">
        <w:rPr>
          <w:rFonts w:ascii="Times New Roman" w:hAnsi="Times New Roman" w:cs="Times New Roman"/>
          <w:sz w:val="24"/>
          <w:szCs w:val="24"/>
        </w:rPr>
        <w:t xml:space="preserve">, los días </w:t>
      </w:r>
      <w:r w:rsidR="00075FE5" w:rsidRPr="00541A1C">
        <w:rPr>
          <w:rFonts w:ascii="Times New Roman" w:hAnsi="Times New Roman" w:cs="Times New Roman"/>
          <w:sz w:val="24"/>
          <w:szCs w:val="24"/>
        </w:rPr>
        <w:t>0</w:t>
      </w:r>
      <w:r w:rsidR="00482843">
        <w:rPr>
          <w:rFonts w:ascii="Times New Roman" w:hAnsi="Times New Roman" w:cs="Times New Roman"/>
          <w:sz w:val="24"/>
          <w:szCs w:val="24"/>
        </w:rPr>
        <w:t>1 y 02</w:t>
      </w:r>
      <w:r w:rsidR="00075FE5" w:rsidRPr="00541A1C">
        <w:rPr>
          <w:rFonts w:ascii="Times New Roman" w:hAnsi="Times New Roman" w:cs="Times New Roman"/>
          <w:sz w:val="24"/>
          <w:szCs w:val="24"/>
        </w:rPr>
        <w:t xml:space="preserve"> de </w:t>
      </w:r>
      <w:r w:rsidR="00482843">
        <w:rPr>
          <w:rFonts w:ascii="Times New Roman" w:hAnsi="Times New Roman" w:cs="Times New Roman"/>
          <w:sz w:val="24"/>
          <w:szCs w:val="24"/>
        </w:rPr>
        <w:t>Julio</w:t>
      </w:r>
      <w:r w:rsidR="00075FE5" w:rsidRPr="00541A1C">
        <w:rPr>
          <w:rFonts w:ascii="Times New Roman" w:hAnsi="Times New Roman" w:cs="Times New Roman"/>
          <w:sz w:val="24"/>
          <w:szCs w:val="24"/>
        </w:rPr>
        <w:t xml:space="preserve"> de 201</w:t>
      </w:r>
      <w:r w:rsidR="00075FE5">
        <w:rPr>
          <w:rFonts w:ascii="Times New Roman" w:hAnsi="Times New Roman" w:cs="Times New Roman"/>
          <w:sz w:val="24"/>
          <w:szCs w:val="24"/>
        </w:rPr>
        <w:t>9</w:t>
      </w:r>
      <w:r w:rsidR="00075FE5" w:rsidRPr="00541A1C">
        <w:rPr>
          <w:rFonts w:ascii="Times New Roman" w:hAnsi="Times New Roman" w:cs="Times New Roman"/>
          <w:sz w:val="24"/>
          <w:szCs w:val="24"/>
        </w:rPr>
        <w:t>.</w:t>
      </w:r>
    </w:p>
    <w:p w:rsidR="00075FE5" w:rsidRPr="00541A1C" w:rsidRDefault="00075FE5" w:rsidP="00075FE5">
      <w:pPr>
        <w:spacing w:after="0"/>
        <w:jc w:val="both"/>
        <w:rPr>
          <w:rFonts w:ascii="Times New Roman" w:hAnsi="Times New Roman" w:cs="Times New Roman"/>
          <w:sz w:val="24"/>
          <w:szCs w:val="24"/>
        </w:rPr>
      </w:pPr>
      <w:r w:rsidRPr="00541A1C">
        <w:rPr>
          <w:rFonts w:ascii="Times New Roman" w:hAnsi="Times New Roman" w:cs="Times New Roman"/>
          <w:sz w:val="24"/>
          <w:szCs w:val="24"/>
        </w:rPr>
        <w:t>II- Que esta administración pensando en brindar los mejores servicios y atenciones a los habitantes de nuestra Ciudad, ha utilizado el recurso humano de la municipalidad y se han realizado las actividades de</w:t>
      </w:r>
      <w:r w:rsidR="00482843">
        <w:rPr>
          <w:rFonts w:ascii="Times New Roman" w:hAnsi="Times New Roman" w:cs="Times New Roman"/>
          <w:sz w:val="24"/>
          <w:szCs w:val="24"/>
        </w:rPr>
        <w:t xml:space="preserve"> </w:t>
      </w:r>
      <w:r w:rsidRPr="00541A1C">
        <w:rPr>
          <w:rFonts w:ascii="Times New Roman" w:hAnsi="Times New Roman" w:cs="Times New Roman"/>
          <w:sz w:val="24"/>
          <w:szCs w:val="24"/>
        </w:rPr>
        <w:t>Aseo Público, tanto el barrido correspondiente al Casco Urbano, como la recolección de los desechos Sólidos.</w:t>
      </w:r>
    </w:p>
    <w:p w:rsidR="00075FE5" w:rsidRPr="00541A1C" w:rsidRDefault="00075FE5" w:rsidP="00075FE5">
      <w:pPr>
        <w:spacing w:after="0"/>
        <w:jc w:val="both"/>
        <w:rPr>
          <w:rFonts w:ascii="Times New Roman" w:hAnsi="Times New Roman" w:cs="Times New Roman"/>
          <w:sz w:val="24"/>
          <w:szCs w:val="24"/>
        </w:rPr>
      </w:pPr>
      <w:r w:rsidRPr="00541A1C">
        <w:rPr>
          <w:rFonts w:ascii="Times New Roman" w:hAnsi="Times New Roman" w:cs="Times New Roman"/>
          <w:sz w:val="24"/>
          <w:szCs w:val="24"/>
        </w:rPr>
        <w:t xml:space="preserve">III- Como administración somos conscientes que por la ardua labor que cada empleado realiza tienen derecho a tomarse los días que se consideran en el reglamento interno por motivo de celebración de las fiestas patronales de </w:t>
      </w:r>
      <w:r w:rsidR="009B7979">
        <w:rPr>
          <w:rFonts w:ascii="Times New Roman" w:hAnsi="Times New Roman" w:cs="Times New Roman"/>
          <w:sz w:val="24"/>
          <w:szCs w:val="24"/>
        </w:rPr>
        <w:t>San Pedro Perulapan</w:t>
      </w:r>
      <w:r w:rsidRPr="00541A1C">
        <w:rPr>
          <w:rFonts w:ascii="Times New Roman" w:hAnsi="Times New Roman" w:cs="Times New Roman"/>
          <w:sz w:val="24"/>
          <w:szCs w:val="24"/>
        </w:rPr>
        <w:t xml:space="preserve">, por lo que al mencionar esto se hace </w:t>
      </w:r>
      <w:r w:rsidRPr="00541A1C">
        <w:rPr>
          <w:rFonts w:ascii="Times New Roman" w:hAnsi="Times New Roman" w:cs="Times New Roman"/>
          <w:sz w:val="24"/>
          <w:szCs w:val="24"/>
        </w:rPr>
        <w:lastRenderedPageBreak/>
        <w:t>con la intención de dar a conocer que los empleados que participaron en realizar el barrido en el Casco Urbano y la recolección de los Desechos Sólidos, no pudieron gozar de ese beneficio por la serie de actividades que cada uno de ellos realizó para el beneficio de los contribuyentes y pueblo en General.</w:t>
      </w:r>
    </w:p>
    <w:p w:rsidR="0066037D" w:rsidRPr="00541A1C" w:rsidRDefault="00E6149C" w:rsidP="0066037D">
      <w:pPr>
        <w:spacing w:after="0"/>
        <w:jc w:val="both"/>
        <w:rPr>
          <w:rFonts w:ascii="Times New Roman" w:hAnsi="Times New Roman" w:cs="Times New Roman"/>
          <w:sz w:val="24"/>
          <w:szCs w:val="24"/>
        </w:rPr>
      </w:pPr>
      <w:r w:rsidRPr="00060054">
        <w:rPr>
          <w:noProof/>
          <w:lang w:eastAsia="es-SV"/>
        </w:rPr>
        <w:drawing>
          <wp:anchor distT="0" distB="0" distL="114300" distR="114300" simplePos="0" relativeHeight="251659776" behindDoc="0" locked="0" layoutInCell="1" allowOverlap="1">
            <wp:simplePos x="0" y="0"/>
            <wp:positionH relativeFrom="column">
              <wp:posOffset>-5080</wp:posOffset>
            </wp:positionH>
            <wp:positionV relativeFrom="paragraph">
              <wp:posOffset>3889375</wp:posOffset>
            </wp:positionV>
            <wp:extent cx="6228080" cy="1466850"/>
            <wp:effectExtent l="0" t="0" r="127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808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0054">
        <w:rPr>
          <w:noProof/>
          <w:lang w:eastAsia="es-SV"/>
        </w:rPr>
        <w:drawing>
          <wp:anchor distT="0" distB="0" distL="114300" distR="114300" simplePos="0" relativeHeight="251655680" behindDoc="0" locked="0" layoutInCell="1" allowOverlap="1">
            <wp:simplePos x="0" y="0"/>
            <wp:positionH relativeFrom="column">
              <wp:posOffset>-5080</wp:posOffset>
            </wp:positionH>
            <wp:positionV relativeFrom="paragraph">
              <wp:posOffset>2365375</wp:posOffset>
            </wp:positionV>
            <wp:extent cx="6219190" cy="1438275"/>
            <wp:effectExtent l="0" t="0" r="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919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75FE5" w:rsidRPr="00541A1C">
        <w:rPr>
          <w:rFonts w:ascii="Times New Roman" w:hAnsi="Times New Roman" w:cs="Times New Roman"/>
          <w:sz w:val="24"/>
          <w:szCs w:val="24"/>
        </w:rPr>
        <w:t>IV- Esta administración, en vista que los empleados que se vieron involucrados en diversidad de trabajos como los Barrenderos Municipales y el Equipo de Recolección de los Desechos Sólidos y que no tomaron los días de asueto, se ve en la necesidad de agradecer y de manera simbólica reconocer ese esfuerzo que se realizó  ya que ejercieron su apoyo desde las distintas áreas en las que fue requerida, además que en las Disposiciones Generales del presupuesto vigente se contempla que cuando existan situaciones que no se contemplen en el mismo, estas serán solventadas por medio de acuerdo municipal y en vista que son para el beneficio de los empleados</w:t>
      </w:r>
      <w:r w:rsidR="0066037D">
        <w:rPr>
          <w:rFonts w:ascii="Times New Roman" w:hAnsi="Times New Roman" w:cs="Times New Roman"/>
          <w:sz w:val="24"/>
          <w:szCs w:val="24"/>
        </w:rPr>
        <w:t>.</w:t>
      </w:r>
      <w:r w:rsidR="0066037D" w:rsidRPr="0066037D">
        <w:rPr>
          <w:rFonts w:ascii="Times New Roman" w:hAnsi="Times New Roman" w:cs="Times New Roman"/>
          <w:b/>
          <w:sz w:val="24"/>
          <w:szCs w:val="24"/>
        </w:rPr>
        <w:t xml:space="preserve"> </w:t>
      </w:r>
      <w:r w:rsidR="0066037D" w:rsidRPr="00541A1C">
        <w:rPr>
          <w:rFonts w:ascii="Times New Roman" w:hAnsi="Times New Roman" w:cs="Times New Roman"/>
          <w:b/>
          <w:sz w:val="24"/>
          <w:szCs w:val="24"/>
        </w:rPr>
        <w:t xml:space="preserve">Por lo tanto, el concejo municipal  en uso de las facultades que </w:t>
      </w:r>
      <w:r w:rsidR="006A08A0">
        <w:rPr>
          <w:rFonts w:ascii="Times New Roman" w:hAnsi="Times New Roman" w:cs="Times New Roman"/>
          <w:b/>
          <w:sz w:val="24"/>
          <w:szCs w:val="24"/>
        </w:rPr>
        <w:t xml:space="preserve">le confiere el Código Municipal. </w:t>
      </w:r>
      <w:r w:rsidR="0066037D" w:rsidRPr="00541A1C">
        <w:rPr>
          <w:rFonts w:ascii="Times New Roman" w:hAnsi="Times New Roman" w:cs="Times New Roman"/>
          <w:sz w:val="24"/>
          <w:szCs w:val="24"/>
        </w:rPr>
        <w:t xml:space="preserve">ACUERDA: </w:t>
      </w:r>
      <w:r w:rsidR="0032560F">
        <w:rPr>
          <w:rFonts w:ascii="Times New Roman" w:hAnsi="Times New Roman" w:cs="Times New Roman"/>
          <w:sz w:val="24"/>
          <w:szCs w:val="24"/>
        </w:rPr>
        <w:t>1)</w:t>
      </w:r>
      <w:r w:rsidR="0066037D" w:rsidRPr="00541A1C">
        <w:rPr>
          <w:rFonts w:ascii="Times New Roman" w:hAnsi="Times New Roman" w:cs="Times New Roman"/>
          <w:sz w:val="24"/>
          <w:szCs w:val="24"/>
        </w:rPr>
        <w:t xml:space="preserve"> Aprobar y autorizar el pago de una aportación en concepto de bonificación a los empleados que durante las vacaciones Agostinas realizaron sus actividades cotidianas como Los Barrenderos Municipales y los encargados de la Recolección de los Desechos Sólidos, el monto a erogarse en est</w:t>
      </w:r>
      <w:r w:rsidR="0066037D">
        <w:rPr>
          <w:rFonts w:ascii="Times New Roman" w:hAnsi="Times New Roman" w:cs="Times New Roman"/>
          <w:sz w:val="24"/>
          <w:szCs w:val="24"/>
        </w:rPr>
        <w:t xml:space="preserve">e concepto será porcentual a su salario diario detallado </w:t>
      </w:r>
      <w:r w:rsidR="0066037D" w:rsidRPr="00541A1C">
        <w:rPr>
          <w:rFonts w:ascii="Times New Roman" w:hAnsi="Times New Roman" w:cs="Times New Roman"/>
          <w:sz w:val="24"/>
          <w:szCs w:val="24"/>
        </w:rPr>
        <w:t xml:space="preserve">en </w:t>
      </w:r>
      <w:r w:rsidR="00237B51">
        <w:rPr>
          <w:rFonts w:ascii="Times New Roman" w:hAnsi="Times New Roman" w:cs="Times New Roman"/>
          <w:sz w:val="24"/>
          <w:szCs w:val="24"/>
        </w:rPr>
        <w:t>el detalle</w:t>
      </w:r>
      <w:r w:rsidR="0066037D" w:rsidRPr="00541A1C">
        <w:rPr>
          <w:rFonts w:ascii="Times New Roman" w:hAnsi="Times New Roman" w:cs="Times New Roman"/>
          <w:sz w:val="24"/>
          <w:szCs w:val="24"/>
        </w:rPr>
        <w:t xml:space="preserve"> que sigue a continuación:  </w:t>
      </w:r>
    </w:p>
    <w:p w:rsidR="00E6149C" w:rsidRDefault="00237B51" w:rsidP="002B3900">
      <w:pPr>
        <w:spacing w:after="0"/>
        <w:jc w:val="both"/>
        <w:rPr>
          <w:rFonts w:ascii="Times New Roman" w:hAnsi="Times New Roman" w:cs="Times New Roman"/>
          <w:sz w:val="24"/>
          <w:szCs w:val="24"/>
        </w:rPr>
      </w:pPr>
      <w:r w:rsidRPr="00D55549">
        <w:rPr>
          <w:rFonts w:ascii="Times New Roman" w:hAnsi="Times New Roman" w:cs="Times New Roman"/>
          <w:sz w:val="24"/>
          <w:szCs w:val="24"/>
        </w:rPr>
        <w:t xml:space="preserve">2) Se autoriza a la Tesorera Municipal Licda.  Mayra Lissethe Renderos de Vásquez, para que pueda erogar dichas bonificaciones de la Cuenta TMSPP/FONDO COMUN MUNICIPAL PERIODO 2018-2021. Y de la cuenta 25% FODES ISDEM, PERIODO 2018-2021, según sea el caso de cada empleado. 3) Se autoriza a la Encargada de </w:t>
      </w:r>
      <w:r w:rsidR="0032560F">
        <w:rPr>
          <w:rFonts w:ascii="Times New Roman" w:hAnsi="Times New Roman" w:cs="Times New Roman"/>
          <w:sz w:val="24"/>
          <w:szCs w:val="24"/>
        </w:rPr>
        <w:t xml:space="preserve">Presupuesto </w:t>
      </w:r>
      <w:r w:rsidRPr="00D55549">
        <w:rPr>
          <w:rFonts w:ascii="Times New Roman" w:hAnsi="Times New Roman" w:cs="Times New Roman"/>
          <w:sz w:val="24"/>
          <w:szCs w:val="24"/>
        </w:rPr>
        <w:t>para descargar en las cifras correspondientes del presupuesto Municipal vigente. Comuníquese.-</w:t>
      </w:r>
    </w:p>
    <w:p w:rsidR="00E6149C" w:rsidRDefault="00E6149C" w:rsidP="002B3900">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w:t>
      </w:r>
      <w:r w:rsidR="002B3900" w:rsidRPr="00712DC5">
        <w:rPr>
          <w:rFonts w:ascii="Times New Roman" w:hAnsi="Times New Roman" w:cs="Times New Roman"/>
          <w:sz w:val="24"/>
          <w:szCs w:val="24"/>
        </w:rPr>
        <w:lastRenderedPageBreak/>
        <w:t>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402"/>
        <w:gridCol w:w="3118"/>
      </w:tblGrid>
      <w:tr w:rsidR="009A1025" w:rsidRPr="009A1025" w:rsidTr="00E6149C">
        <w:tc>
          <w:tcPr>
            <w:tcW w:w="486"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N°</w:t>
            </w:r>
          </w:p>
        </w:tc>
        <w:tc>
          <w:tcPr>
            <w:tcW w:w="2633" w:type="dxa"/>
            <w:shd w:val="clear" w:color="auto" w:fill="DAEEF3" w:themeFill="accent5" w:themeFillTint="33"/>
          </w:tcPr>
          <w:p w:rsidR="009A1025" w:rsidRPr="0037294E" w:rsidRDefault="009A1025" w:rsidP="009A1025">
            <w:pPr>
              <w:spacing w:after="0" w:line="276" w:lineRule="auto"/>
              <w:rPr>
                <w:rFonts w:ascii="Times New Roman" w:hAnsi="Times New Roman" w:cs="Times New Roman"/>
                <w:sz w:val="24"/>
                <w:szCs w:val="24"/>
              </w:rPr>
            </w:pPr>
            <w:r w:rsidRPr="0037294E">
              <w:rPr>
                <w:rFonts w:ascii="Times New Roman" w:hAnsi="Times New Roman" w:cs="Times New Roman"/>
                <w:sz w:val="24"/>
                <w:szCs w:val="24"/>
              </w:rPr>
              <w:t>NOMBRE DE LA INSTITUCIÓN/ COMUNIDAD/ PERSONA NATURAL</w:t>
            </w:r>
          </w:p>
        </w:tc>
        <w:tc>
          <w:tcPr>
            <w:tcW w:w="3402"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p>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RESOLUCIÓN DE PETICIÓN</w:t>
            </w:r>
          </w:p>
        </w:tc>
        <w:tc>
          <w:tcPr>
            <w:tcW w:w="3118"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AUTORIZACIÓN DE CUENTA BANCARIA A DESCARGAR.</w:t>
            </w:r>
          </w:p>
        </w:tc>
      </w:tr>
      <w:tr w:rsidR="00F9201B" w:rsidRPr="009A1025" w:rsidTr="00E6149C">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1F7345" w:rsidRDefault="00F9201B" w:rsidP="00BB6973">
            <w:pPr>
              <w:spacing w:after="0" w:line="276" w:lineRule="auto"/>
              <w:jc w:val="both"/>
              <w:rPr>
                <w:rFonts w:ascii="Times New Roman" w:hAnsi="Times New Roman" w:cs="Times New Roman"/>
                <w:sz w:val="24"/>
                <w:szCs w:val="24"/>
              </w:rPr>
            </w:pPr>
            <w:r w:rsidRPr="001F7345">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8F6FC1" w:rsidRDefault="008F6FC1" w:rsidP="00BB6973">
            <w:pPr>
              <w:spacing w:after="0"/>
              <w:rPr>
                <w:rFonts w:ascii="Times New Roman" w:hAnsi="Times New Roman" w:cs="Times New Roman"/>
              </w:rPr>
            </w:pPr>
            <w:r w:rsidRPr="008F6FC1">
              <w:rPr>
                <w:rFonts w:ascii="Times New Roman" w:hAnsi="Times New Roman" w:cs="Times New Roman"/>
              </w:rPr>
              <w:t>ADESCO DEL CANTON EL RODEO, CASERIO SAN DIEGO</w:t>
            </w:r>
          </w:p>
        </w:tc>
        <w:tc>
          <w:tcPr>
            <w:tcW w:w="3402" w:type="dxa"/>
            <w:tcBorders>
              <w:top w:val="single" w:sz="4" w:space="0" w:color="auto"/>
              <w:left w:val="single" w:sz="4" w:space="0" w:color="auto"/>
              <w:bottom w:val="single" w:sz="4" w:space="0" w:color="auto"/>
              <w:right w:val="single" w:sz="4" w:space="0" w:color="auto"/>
            </w:tcBorders>
          </w:tcPr>
          <w:p w:rsidR="00F9201B" w:rsidRPr="007C5D6D" w:rsidRDefault="002E43AF" w:rsidP="008F6FC1">
            <w:pPr>
              <w:spacing w:after="0"/>
              <w:rPr>
                <w:rFonts w:ascii="Times New Roman" w:hAnsi="Times New Roman" w:cs="Times New Roman"/>
                <w:sz w:val="20"/>
                <w:szCs w:val="20"/>
              </w:rPr>
            </w:pPr>
            <w:r w:rsidRPr="007C5D6D">
              <w:rPr>
                <w:rFonts w:ascii="Times New Roman" w:hAnsi="Times New Roman" w:cs="Times New Roman"/>
                <w:sz w:val="20"/>
                <w:szCs w:val="20"/>
              </w:rPr>
              <w:t xml:space="preserve">SE LES CONCEDE </w:t>
            </w:r>
            <w:r w:rsidR="008F6FC1" w:rsidRPr="007C5D6D">
              <w:rPr>
                <w:rFonts w:ascii="Times New Roman" w:hAnsi="Times New Roman" w:cs="Times New Roman"/>
                <w:sz w:val="20"/>
                <w:szCs w:val="20"/>
              </w:rPr>
              <w:t>TRANSPORTE PARA LA BANDA DE PAZ DEL LICEO ESPAÑOL DEL CANTON EL ESPINO Y UNA CORONA PARA EL FESTIVAL DEL MAIZ.</w:t>
            </w:r>
          </w:p>
        </w:tc>
        <w:tc>
          <w:tcPr>
            <w:tcW w:w="3118" w:type="dxa"/>
            <w:tcBorders>
              <w:top w:val="single" w:sz="4" w:space="0" w:color="auto"/>
              <w:left w:val="single" w:sz="4" w:space="0" w:color="auto"/>
              <w:bottom w:val="single" w:sz="4" w:space="0" w:color="auto"/>
              <w:right w:val="single" w:sz="4" w:space="0" w:color="auto"/>
            </w:tcBorders>
          </w:tcPr>
          <w:p w:rsidR="00F9201B" w:rsidRPr="007C5D6D" w:rsidRDefault="008F6FC1" w:rsidP="00BB6973">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2C475F" w:rsidRPr="009A1025" w:rsidTr="00E6149C">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2</w:t>
            </w:r>
          </w:p>
        </w:tc>
        <w:tc>
          <w:tcPr>
            <w:tcW w:w="2633" w:type="dxa"/>
            <w:tcBorders>
              <w:top w:val="single" w:sz="4" w:space="0" w:color="auto"/>
              <w:left w:val="single" w:sz="4" w:space="0" w:color="auto"/>
              <w:bottom w:val="single" w:sz="4" w:space="0" w:color="auto"/>
              <w:right w:val="single" w:sz="4" w:space="0" w:color="auto"/>
            </w:tcBorders>
          </w:tcPr>
          <w:p w:rsidR="002C475F" w:rsidRPr="0075767E" w:rsidRDefault="008F6FC1" w:rsidP="002C475F">
            <w:pPr>
              <w:spacing w:after="0"/>
              <w:rPr>
                <w:rFonts w:ascii="Times New Roman" w:hAnsi="Times New Roman" w:cs="Times New Roman"/>
              </w:rPr>
            </w:pPr>
            <w:r w:rsidRPr="0075767E">
              <w:rPr>
                <w:rFonts w:ascii="Times New Roman" w:hAnsi="Times New Roman" w:cs="Times New Roman"/>
              </w:rPr>
              <w:t>JOSE ELIAS PEREZ Y PEREZ</w:t>
            </w:r>
          </w:p>
        </w:tc>
        <w:tc>
          <w:tcPr>
            <w:tcW w:w="3402" w:type="dxa"/>
            <w:shd w:val="clear" w:color="auto" w:fill="auto"/>
          </w:tcPr>
          <w:p w:rsidR="002C475F" w:rsidRPr="0075767E" w:rsidRDefault="00B265EF" w:rsidP="008F6FC1">
            <w:pPr>
              <w:spacing w:after="0"/>
              <w:rPr>
                <w:rFonts w:ascii="Times New Roman" w:hAnsi="Times New Roman" w:cs="Times New Roman"/>
              </w:rPr>
            </w:pPr>
            <w:r w:rsidRPr="0075767E">
              <w:rPr>
                <w:rFonts w:ascii="Times New Roman" w:hAnsi="Times New Roman" w:cs="Times New Roman"/>
              </w:rPr>
              <w:t xml:space="preserve">SE LE CONCEDE </w:t>
            </w:r>
            <w:r w:rsidR="008F6FC1" w:rsidRPr="0075767E">
              <w:rPr>
                <w:rFonts w:ascii="Times New Roman" w:hAnsi="Times New Roman" w:cs="Times New Roman"/>
              </w:rPr>
              <w:t xml:space="preserve">ATAUD PARA </w:t>
            </w:r>
            <w:r w:rsidR="0075767E">
              <w:rPr>
                <w:rFonts w:ascii="Times New Roman" w:hAnsi="Times New Roman" w:cs="Times New Roman"/>
              </w:rPr>
              <w:t xml:space="preserve">FAMILAR </w:t>
            </w:r>
            <w:r w:rsidR="0075767E" w:rsidRPr="0075767E">
              <w:rPr>
                <w:rFonts w:ascii="Times New Roman" w:hAnsi="Times New Roman" w:cs="Times New Roman"/>
              </w:rPr>
              <w:t>POR SER DE ESCAS</w:t>
            </w:r>
            <w:r w:rsidR="009B2247">
              <w:rPr>
                <w:rFonts w:ascii="Times New Roman" w:hAnsi="Times New Roman" w:cs="Times New Roman"/>
              </w:rPr>
              <w:t>O</w:t>
            </w:r>
            <w:r w:rsidR="0075767E" w:rsidRPr="0075767E">
              <w:rPr>
                <w:rFonts w:ascii="Times New Roman" w:hAnsi="Times New Roman" w:cs="Times New Roman"/>
              </w:rPr>
              <w:t>S RECURSOS ECONÓMICOS.</w:t>
            </w:r>
          </w:p>
        </w:tc>
        <w:tc>
          <w:tcPr>
            <w:tcW w:w="3118" w:type="dxa"/>
            <w:tcBorders>
              <w:top w:val="single" w:sz="4" w:space="0" w:color="auto"/>
              <w:left w:val="single" w:sz="4" w:space="0" w:color="auto"/>
              <w:bottom w:val="single" w:sz="4" w:space="0" w:color="auto"/>
              <w:right w:val="single" w:sz="4" w:space="0" w:color="auto"/>
            </w:tcBorders>
          </w:tcPr>
          <w:p w:rsidR="002C475F" w:rsidRPr="007C5D6D" w:rsidRDefault="0075767E" w:rsidP="00B265EF">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75767E" w:rsidRPr="009A1025" w:rsidTr="00E6149C">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sidRPr="008D0B6C">
              <w:rPr>
                <w:rFonts w:ascii="Times New Roman" w:hAnsi="Times New Roman" w:cs="Times New Roman"/>
              </w:rPr>
              <w:t>3</w:t>
            </w:r>
          </w:p>
        </w:tc>
        <w:tc>
          <w:tcPr>
            <w:tcW w:w="2633" w:type="dxa"/>
            <w:tcBorders>
              <w:top w:val="single" w:sz="4" w:space="0" w:color="auto"/>
              <w:left w:val="single" w:sz="4" w:space="0" w:color="auto"/>
              <w:bottom w:val="single" w:sz="4" w:space="0" w:color="auto"/>
              <w:right w:val="single" w:sz="4" w:space="0" w:color="auto"/>
            </w:tcBorders>
          </w:tcPr>
          <w:p w:rsidR="0075767E" w:rsidRPr="00455CDA" w:rsidRDefault="0075767E" w:rsidP="0075767E">
            <w:pPr>
              <w:spacing w:after="0"/>
              <w:rPr>
                <w:rFonts w:ascii="Times New Roman" w:hAnsi="Times New Roman" w:cs="Times New Roman"/>
              </w:rPr>
            </w:pPr>
            <w:r w:rsidRPr="00455CDA">
              <w:rPr>
                <w:rFonts w:ascii="Times New Roman" w:hAnsi="Times New Roman" w:cs="Times New Roman"/>
              </w:rPr>
              <w:t>MARIA MARTA RAMIREZ DE PEREZ</w:t>
            </w:r>
          </w:p>
        </w:tc>
        <w:tc>
          <w:tcPr>
            <w:tcW w:w="3402" w:type="dxa"/>
            <w:tcBorders>
              <w:top w:val="single" w:sz="4" w:space="0" w:color="auto"/>
              <w:left w:val="single" w:sz="4" w:space="0" w:color="auto"/>
              <w:bottom w:val="single" w:sz="4" w:space="0" w:color="auto"/>
              <w:right w:val="single" w:sz="4" w:space="0" w:color="auto"/>
            </w:tcBorders>
          </w:tcPr>
          <w:p w:rsidR="0075767E" w:rsidRPr="00455CDA" w:rsidRDefault="0075767E" w:rsidP="0075767E">
            <w:pPr>
              <w:spacing w:after="0"/>
              <w:rPr>
                <w:rFonts w:ascii="Times New Roman" w:hAnsi="Times New Roman" w:cs="Times New Roman"/>
              </w:rPr>
            </w:pPr>
            <w:r w:rsidRPr="00455CDA">
              <w:rPr>
                <w:rFonts w:ascii="Times New Roman" w:hAnsi="Times New Roman" w:cs="Times New Roman"/>
              </w:rPr>
              <w:t xml:space="preserve">SE LE CONCEDE </w:t>
            </w:r>
            <w:r w:rsidRPr="0075767E">
              <w:rPr>
                <w:rFonts w:ascii="Times New Roman" w:hAnsi="Times New Roman" w:cs="Times New Roman"/>
              </w:rPr>
              <w:t>ATAUD PARA</w:t>
            </w:r>
            <w:r>
              <w:rPr>
                <w:rFonts w:ascii="Times New Roman" w:hAnsi="Times New Roman" w:cs="Times New Roman"/>
              </w:rPr>
              <w:t xml:space="preserve"> LITO RAMIREZ QUINE FALLECIÓ EL 19/07/2019</w:t>
            </w:r>
          </w:p>
        </w:tc>
        <w:tc>
          <w:tcPr>
            <w:tcW w:w="3118" w:type="dxa"/>
            <w:tcBorders>
              <w:top w:val="single" w:sz="4" w:space="0" w:color="auto"/>
              <w:left w:val="single" w:sz="4" w:space="0" w:color="auto"/>
              <w:bottom w:val="single" w:sz="4" w:space="0" w:color="auto"/>
              <w:right w:val="single" w:sz="4" w:space="0" w:color="auto"/>
            </w:tcBorders>
          </w:tcPr>
          <w:p w:rsidR="0075767E" w:rsidRPr="007C5D6D" w:rsidRDefault="00455CDA" w:rsidP="0075767E">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75767E" w:rsidRPr="009A1025" w:rsidTr="00E6149C">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sidRPr="008D0B6C">
              <w:rPr>
                <w:rFonts w:ascii="Times New Roman" w:hAnsi="Times New Roman" w:cs="Times New Roman"/>
              </w:rPr>
              <w:t>4</w:t>
            </w:r>
          </w:p>
        </w:tc>
        <w:tc>
          <w:tcPr>
            <w:tcW w:w="2633" w:type="dxa"/>
            <w:tcBorders>
              <w:top w:val="single" w:sz="4" w:space="0" w:color="auto"/>
              <w:left w:val="single" w:sz="4" w:space="0" w:color="auto"/>
              <w:bottom w:val="single" w:sz="4" w:space="0" w:color="auto"/>
              <w:right w:val="single" w:sz="4" w:space="0" w:color="auto"/>
            </w:tcBorders>
          </w:tcPr>
          <w:p w:rsidR="0075767E" w:rsidRPr="00455CDA" w:rsidRDefault="00455CDA" w:rsidP="0075767E">
            <w:pPr>
              <w:spacing w:after="0"/>
              <w:rPr>
                <w:rFonts w:ascii="Times New Roman" w:hAnsi="Times New Roman" w:cs="Times New Roman"/>
              </w:rPr>
            </w:pPr>
            <w:r w:rsidRPr="00455CDA">
              <w:rPr>
                <w:rFonts w:ascii="Times New Roman" w:hAnsi="Times New Roman" w:cs="Times New Roman"/>
              </w:rPr>
              <w:t>PARROQUIA SAN JOSE EL ESPINO DE SAN PEDRO PERULAPAN</w:t>
            </w:r>
          </w:p>
        </w:tc>
        <w:tc>
          <w:tcPr>
            <w:tcW w:w="3402" w:type="dxa"/>
            <w:tcBorders>
              <w:top w:val="single" w:sz="4" w:space="0" w:color="auto"/>
              <w:left w:val="single" w:sz="4" w:space="0" w:color="auto"/>
              <w:bottom w:val="single" w:sz="4" w:space="0" w:color="auto"/>
              <w:right w:val="single" w:sz="4" w:space="0" w:color="auto"/>
            </w:tcBorders>
          </w:tcPr>
          <w:p w:rsidR="0075767E" w:rsidRPr="007C5D6D" w:rsidRDefault="0075767E" w:rsidP="00455CDA">
            <w:pPr>
              <w:spacing w:after="0" w:line="240" w:lineRule="auto"/>
              <w:rPr>
                <w:rFonts w:ascii="Times New Roman" w:hAnsi="Times New Roman" w:cs="Times New Roman"/>
                <w:sz w:val="20"/>
                <w:szCs w:val="20"/>
              </w:rPr>
            </w:pPr>
            <w:r w:rsidRPr="007C5D6D">
              <w:rPr>
                <w:rFonts w:ascii="Times New Roman" w:hAnsi="Times New Roman" w:cs="Times New Roman"/>
                <w:sz w:val="20"/>
                <w:szCs w:val="20"/>
              </w:rPr>
              <w:t xml:space="preserve">SE LE CONCEDE </w:t>
            </w:r>
            <w:r w:rsidR="00455CDA" w:rsidRPr="007C5D6D">
              <w:rPr>
                <w:rFonts w:ascii="Times New Roman" w:hAnsi="Times New Roman" w:cs="Times New Roman"/>
                <w:sz w:val="20"/>
                <w:szCs w:val="20"/>
              </w:rPr>
              <w:t>20 FARDOS DE AGUA EN BOLSA, 3 SERVICIOS SANITARIOS PORTATILES Y EL PRESTAMO DE CANOPIES PARA PARA LA TERCERA PEREGRINACION A CIUDAD  BARRIO POR EL CAMINO DE SAN OSCAR ROMERO.</w:t>
            </w:r>
          </w:p>
        </w:tc>
        <w:tc>
          <w:tcPr>
            <w:tcW w:w="3118" w:type="dxa"/>
            <w:tcBorders>
              <w:top w:val="single" w:sz="4" w:space="0" w:color="auto"/>
              <w:left w:val="single" w:sz="4" w:space="0" w:color="auto"/>
              <w:bottom w:val="single" w:sz="4" w:space="0" w:color="auto"/>
              <w:right w:val="single" w:sz="4" w:space="0" w:color="auto"/>
            </w:tcBorders>
          </w:tcPr>
          <w:p w:rsidR="0075767E" w:rsidRPr="007C5D6D" w:rsidRDefault="0075767E" w:rsidP="0075767E">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75767E" w:rsidRPr="009A1025" w:rsidTr="00E6149C">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sidRPr="008D0B6C">
              <w:rPr>
                <w:rFonts w:ascii="Times New Roman" w:hAnsi="Times New Roman" w:cs="Times New Roman"/>
              </w:rPr>
              <w:t>5</w:t>
            </w:r>
          </w:p>
        </w:tc>
        <w:tc>
          <w:tcPr>
            <w:tcW w:w="2633" w:type="dxa"/>
            <w:tcBorders>
              <w:top w:val="single" w:sz="4" w:space="0" w:color="auto"/>
              <w:left w:val="single" w:sz="4" w:space="0" w:color="auto"/>
              <w:bottom w:val="single" w:sz="4" w:space="0" w:color="auto"/>
              <w:right w:val="single" w:sz="4" w:space="0" w:color="auto"/>
            </w:tcBorders>
          </w:tcPr>
          <w:p w:rsidR="0075767E" w:rsidRPr="004D7DCE" w:rsidRDefault="004D7DCE" w:rsidP="004D7DCE">
            <w:pPr>
              <w:spacing w:after="0"/>
              <w:rPr>
                <w:rFonts w:ascii="Times New Roman" w:hAnsi="Times New Roman" w:cs="Times New Roman"/>
              </w:rPr>
            </w:pPr>
            <w:r w:rsidRPr="004D7DCE">
              <w:rPr>
                <w:rFonts w:ascii="Times New Roman" w:hAnsi="Times New Roman" w:cs="Times New Roman"/>
              </w:rPr>
              <w:t>CENTRO ESCOLAR CANTÓN BUENA VISTA</w:t>
            </w:r>
          </w:p>
        </w:tc>
        <w:tc>
          <w:tcPr>
            <w:tcW w:w="3402" w:type="dxa"/>
            <w:tcBorders>
              <w:top w:val="single" w:sz="4" w:space="0" w:color="auto"/>
              <w:left w:val="single" w:sz="4" w:space="0" w:color="auto"/>
              <w:bottom w:val="single" w:sz="4" w:space="0" w:color="auto"/>
              <w:right w:val="single" w:sz="4" w:space="0" w:color="auto"/>
            </w:tcBorders>
          </w:tcPr>
          <w:p w:rsidR="0075767E" w:rsidRPr="004D7DCE" w:rsidRDefault="0075767E" w:rsidP="004D7DCE">
            <w:pPr>
              <w:spacing w:after="0"/>
              <w:rPr>
                <w:rFonts w:ascii="Times New Roman" w:hAnsi="Times New Roman" w:cs="Times New Roman"/>
              </w:rPr>
            </w:pPr>
            <w:r w:rsidRPr="004D7DCE">
              <w:rPr>
                <w:rFonts w:ascii="Times New Roman" w:hAnsi="Times New Roman" w:cs="Times New Roman"/>
              </w:rPr>
              <w:t xml:space="preserve">SE LE CONCEDE </w:t>
            </w:r>
            <w:r w:rsidR="004D7DCE" w:rsidRPr="004D7DCE">
              <w:rPr>
                <w:rFonts w:ascii="Times New Roman" w:hAnsi="Times New Roman" w:cs="Times New Roman"/>
              </w:rPr>
              <w:t>6 BALONES DE FUTBOL #5 Y 6 EQUIPOS COMPLETOS DE UNIFORMES DE FUTBOL PARA ESTUDIANTES.</w:t>
            </w:r>
          </w:p>
        </w:tc>
        <w:tc>
          <w:tcPr>
            <w:tcW w:w="3118" w:type="dxa"/>
            <w:tcBorders>
              <w:top w:val="single" w:sz="4" w:space="0" w:color="auto"/>
              <w:left w:val="single" w:sz="4" w:space="0" w:color="auto"/>
              <w:bottom w:val="single" w:sz="4" w:space="0" w:color="auto"/>
              <w:right w:val="single" w:sz="4" w:space="0" w:color="auto"/>
            </w:tcBorders>
          </w:tcPr>
          <w:p w:rsidR="0075767E" w:rsidRPr="007C5D6D" w:rsidRDefault="004D7DCE" w:rsidP="0075767E">
            <w:pPr>
              <w:spacing w:after="0"/>
              <w:rPr>
                <w:rFonts w:ascii="Times New Roman" w:hAnsi="Times New Roman" w:cs="Times New Roman"/>
                <w:sz w:val="20"/>
                <w:szCs w:val="20"/>
              </w:rPr>
            </w:pPr>
            <w:r w:rsidRPr="007C5D6D">
              <w:rPr>
                <w:rFonts w:ascii="Times New Roman" w:hAnsi="Times New Roman" w:cs="Times New Roman"/>
                <w:sz w:val="20"/>
                <w:szCs w:val="20"/>
              </w:rPr>
              <w:t>PROGRAMA DE DESARROLLO DE ESCUELAS DE FUTBOL PARA NIÑOS Y JOVENES DE LOS DIFERENTES CANTONES DEL MUNICIPIO DE SAN PEDRO PERULAPAN.</w:t>
            </w:r>
          </w:p>
        </w:tc>
      </w:tr>
      <w:tr w:rsidR="0075767E" w:rsidRPr="009A1025" w:rsidTr="00E6149C">
        <w:tc>
          <w:tcPr>
            <w:tcW w:w="486" w:type="dxa"/>
            <w:tcBorders>
              <w:top w:val="single" w:sz="4" w:space="0" w:color="auto"/>
              <w:left w:val="single" w:sz="4" w:space="0" w:color="auto"/>
              <w:bottom w:val="single" w:sz="4" w:space="0" w:color="auto"/>
              <w:right w:val="single" w:sz="4" w:space="0" w:color="auto"/>
            </w:tcBorders>
          </w:tcPr>
          <w:p w:rsidR="0075767E" w:rsidRPr="008D0B6C" w:rsidRDefault="0075767E" w:rsidP="0075767E">
            <w:pPr>
              <w:spacing w:after="0" w:line="276" w:lineRule="auto"/>
              <w:jc w:val="both"/>
              <w:rPr>
                <w:rFonts w:ascii="Times New Roman" w:hAnsi="Times New Roman" w:cs="Times New Roman"/>
              </w:rPr>
            </w:pPr>
            <w:r>
              <w:rPr>
                <w:rFonts w:ascii="Times New Roman" w:hAnsi="Times New Roman" w:cs="Times New Roman"/>
              </w:rPr>
              <w:t>6</w:t>
            </w:r>
          </w:p>
        </w:tc>
        <w:tc>
          <w:tcPr>
            <w:tcW w:w="2633" w:type="dxa"/>
            <w:tcBorders>
              <w:top w:val="single" w:sz="4" w:space="0" w:color="auto"/>
              <w:left w:val="single" w:sz="4" w:space="0" w:color="auto"/>
              <w:bottom w:val="single" w:sz="4" w:space="0" w:color="auto"/>
              <w:right w:val="single" w:sz="4" w:space="0" w:color="auto"/>
            </w:tcBorders>
          </w:tcPr>
          <w:p w:rsidR="0075767E" w:rsidRPr="007B17A6" w:rsidRDefault="007B17A6" w:rsidP="007B17A6">
            <w:pPr>
              <w:spacing w:after="0"/>
              <w:rPr>
                <w:rFonts w:ascii="Times New Roman" w:hAnsi="Times New Roman" w:cs="Times New Roman"/>
              </w:rPr>
            </w:pPr>
            <w:r w:rsidRPr="007B17A6">
              <w:rPr>
                <w:rFonts w:ascii="Times New Roman" w:hAnsi="Times New Roman" w:cs="Times New Roman"/>
              </w:rPr>
              <w:t>COMPLEJO EDUCATIVO DE CANTÓN EL ESPINO</w:t>
            </w:r>
          </w:p>
        </w:tc>
        <w:tc>
          <w:tcPr>
            <w:tcW w:w="3402" w:type="dxa"/>
            <w:tcBorders>
              <w:top w:val="single" w:sz="4" w:space="0" w:color="auto"/>
              <w:left w:val="single" w:sz="4" w:space="0" w:color="auto"/>
              <w:bottom w:val="single" w:sz="4" w:space="0" w:color="auto"/>
              <w:right w:val="single" w:sz="4" w:space="0" w:color="auto"/>
            </w:tcBorders>
          </w:tcPr>
          <w:p w:rsidR="0075767E" w:rsidRPr="007B17A6" w:rsidRDefault="0075767E" w:rsidP="007B17A6">
            <w:pPr>
              <w:spacing w:after="0"/>
              <w:rPr>
                <w:rFonts w:ascii="Times New Roman" w:hAnsi="Times New Roman" w:cs="Times New Roman"/>
              </w:rPr>
            </w:pPr>
            <w:r w:rsidRPr="007B17A6">
              <w:rPr>
                <w:rFonts w:ascii="Times New Roman" w:hAnsi="Times New Roman" w:cs="Times New Roman"/>
              </w:rPr>
              <w:t xml:space="preserve">SE LE CONCEDE </w:t>
            </w:r>
            <w:r w:rsidR="007B17A6" w:rsidRPr="007B17A6">
              <w:rPr>
                <w:rFonts w:ascii="Times New Roman" w:hAnsi="Times New Roman" w:cs="Times New Roman"/>
              </w:rPr>
              <w:t>TRANSPORTE A TIN MARIN Y MUSEO DEL FERROCARRIL  EL DIA 21 DE AGOSTO</w:t>
            </w:r>
            <w:r w:rsidR="00CA087A">
              <w:rPr>
                <w:rFonts w:ascii="Times New Roman" w:hAnsi="Times New Roman" w:cs="Times New Roman"/>
              </w:rPr>
              <w:t xml:space="preserve"> 2019.</w:t>
            </w:r>
          </w:p>
        </w:tc>
        <w:tc>
          <w:tcPr>
            <w:tcW w:w="3118" w:type="dxa"/>
            <w:tcBorders>
              <w:top w:val="single" w:sz="4" w:space="0" w:color="auto"/>
              <w:left w:val="single" w:sz="4" w:space="0" w:color="auto"/>
              <w:bottom w:val="single" w:sz="4" w:space="0" w:color="auto"/>
              <w:right w:val="single" w:sz="4" w:space="0" w:color="auto"/>
            </w:tcBorders>
          </w:tcPr>
          <w:p w:rsidR="0075767E" w:rsidRPr="007C5D6D" w:rsidRDefault="00515106" w:rsidP="0075767E">
            <w:pPr>
              <w:spacing w:after="0"/>
              <w:rPr>
                <w:rFonts w:ascii="Times New Roman" w:hAnsi="Times New Roman" w:cs="Times New Roman"/>
                <w:sz w:val="20"/>
                <w:szCs w:val="20"/>
              </w:rPr>
            </w:pPr>
            <w:r w:rsidRPr="007C5D6D">
              <w:rPr>
                <w:rFonts w:ascii="Times New Roman" w:hAnsi="Times New Roman" w:cs="Times New Roman"/>
                <w:sz w:val="20"/>
                <w:szCs w:val="20"/>
              </w:rPr>
              <w:t>TMSPP/ FONDO COMUN MUNICIPAL PERIODO 2018-2021 100-200-700911-5</w:t>
            </w:r>
          </w:p>
        </w:tc>
      </w:tr>
      <w:tr w:rsidR="004B2561" w:rsidRPr="009B2247" w:rsidTr="00E6149C">
        <w:tc>
          <w:tcPr>
            <w:tcW w:w="486" w:type="dxa"/>
            <w:tcBorders>
              <w:top w:val="single" w:sz="4" w:space="0" w:color="auto"/>
              <w:left w:val="single" w:sz="4" w:space="0" w:color="auto"/>
              <w:bottom w:val="single" w:sz="4" w:space="0" w:color="auto"/>
              <w:right w:val="single" w:sz="4" w:space="0" w:color="auto"/>
            </w:tcBorders>
          </w:tcPr>
          <w:p w:rsidR="004B2561" w:rsidRPr="008D0B6C" w:rsidRDefault="004B2561" w:rsidP="004B2561">
            <w:pPr>
              <w:spacing w:after="0" w:line="276" w:lineRule="auto"/>
              <w:jc w:val="both"/>
              <w:rPr>
                <w:rFonts w:ascii="Times New Roman" w:hAnsi="Times New Roman" w:cs="Times New Roman"/>
              </w:rPr>
            </w:pPr>
            <w:r>
              <w:rPr>
                <w:rFonts w:ascii="Times New Roman" w:hAnsi="Times New Roman" w:cs="Times New Roman"/>
              </w:rPr>
              <w:t>7</w:t>
            </w:r>
          </w:p>
        </w:tc>
        <w:tc>
          <w:tcPr>
            <w:tcW w:w="2633" w:type="dxa"/>
            <w:tcBorders>
              <w:top w:val="single" w:sz="4" w:space="0" w:color="auto"/>
              <w:left w:val="single" w:sz="4" w:space="0" w:color="auto"/>
              <w:bottom w:val="single" w:sz="4" w:space="0" w:color="auto"/>
              <w:right w:val="single" w:sz="4" w:space="0" w:color="auto"/>
            </w:tcBorders>
          </w:tcPr>
          <w:p w:rsidR="004B2561" w:rsidRPr="004B2561" w:rsidRDefault="004B2561" w:rsidP="004B2561">
            <w:pPr>
              <w:spacing w:after="0"/>
              <w:rPr>
                <w:rFonts w:ascii="Times New Roman" w:hAnsi="Times New Roman" w:cs="Times New Roman"/>
              </w:rPr>
            </w:pPr>
            <w:r w:rsidRPr="004B2561">
              <w:rPr>
                <w:rFonts w:ascii="Times New Roman" w:hAnsi="Times New Roman" w:cs="Times New Roman"/>
              </w:rPr>
              <w:t>COMITÉ DEPORTIVO DE CANTÓN EL PARAISO</w:t>
            </w:r>
          </w:p>
        </w:tc>
        <w:tc>
          <w:tcPr>
            <w:tcW w:w="3402" w:type="dxa"/>
            <w:tcBorders>
              <w:top w:val="single" w:sz="4" w:space="0" w:color="auto"/>
              <w:left w:val="single" w:sz="4" w:space="0" w:color="auto"/>
              <w:bottom w:val="single" w:sz="4" w:space="0" w:color="auto"/>
              <w:right w:val="single" w:sz="4" w:space="0" w:color="auto"/>
            </w:tcBorders>
          </w:tcPr>
          <w:p w:rsidR="004B2561" w:rsidRPr="004B2561" w:rsidRDefault="004B2561" w:rsidP="004B2561">
            <w:pPr>
              <w:spacing w:after="0"/>
              <w:rPr>
                <w:rFonts w:ascii="Times New Roman" w:hAnsi="Times New Roman" w:cs="Times New Roman"/>
              </w:rPr>
            </w:pPr>
            <w:r w:rsidRPr="007C5D6D">
              <w:rPr>
                <w:rFonts w:ascii="Times New Roman" w:hAnsi="Times New Roman" w:cs="Times New Roman"/>
                <w:sz w:val="20"/>
                <w:szCs w:val="20"/>
              </w:rPr>
              <w:t>SE LES CONCEDE EL ALQUILER DE SONIDO PARA LLEVAR A CABO LA FINAL DEL TORNEO</w:t>
            </w:r>
            <w:r w:rsidRPr="004B2561">
              <w:rPr>
                <w:rFonts w:ascii="Times New Roman" w:hAnsi="Times New Roman" w:cs="Times New Roman"/>
              </w:rPr>
              <w:t xml:space="preserve"> MUNICIPAL DE FUTBOL 11 EN CANCHA BONAIRE EL DIA 04/08/2019</w:t>
            </w:r>
          </w:p>
        </w:tc>
        <w:tc>
          <w:tcPr>
            <w:tcW w:w="3118" w:type="dxa"/>
            <w:tcBorders>
              <w:top w:val="single" w:sz="4" w:space="0" w:color="auto"/>
              <w:left w:val="single" w:sz="4" w:space="0" w:color="auto"/>
              <w:bottom w:val="single" w:sz="4" w:space="0" w:color="auto"/>
              <w:right w:val="single" w:sz="4" w:space="0" w:color="auto"/>
            </w:tcBorders>
          </w:tcPr>
          <w:p w:rsidR="004B2561" w:rsidRPr="007C5D6D" w:rsidRDefault="004B2561" w:rsidP="004B2561">
            <w:pPr>
              <w:spacing w:after="0"/>
              <w:rPr>
                <w:rFonts w:ascii="Times New Roman" w:hAnsi="Times New Roman" w:cs="Times New Roman"/>
                <w:sz w:val="20"/>
                <w:szCs w:val="20"/>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4B2561" w:rsidRPr="009A1025" w:rsidTr="00E6149C">
        <w:trPr>
          <w:trHeight w:val="1197"/>
        </w:trPr>
        <w:tc>
          <w:tcPr>
            <w:tcW w:w="486" w:type="dxa"/>
            <w:tcBorders>
              <w:top w:val="single" w:sz="4" w:space="0" w:color="auto"/>
              <w:left w:val="single" w:sz="4" w:space="0" w:color="auto"/>
              <w:bottom w:val="single" w:sz="4" w:space="0" w:color="auto"/>
              <w:right w:val="single" w:sz="4" w:space="0" w:color="auto"/>
            </w:tcBorders>
          </w:tcPr>
          <w:p w:rsidR="004B2561" w:rsidRPr="008D0B6C" w:rsidRDefault="004B2561" w:rsidP="00E6149C">
            <w:pPr>
              <w:spacing w:after="0" w:line="240" w:lineRule="auto"/>
              <w:jc w:val="both"/>
              <w:rPr>
                <w:rFonts w:ascii="Times New Roman" w:hAnsi="Times New Roman" w:cs="Times New Roman"/>
              </w:rPr>
            </w:pPr>
            <w:r>
              <w:rPr>
                <w:rFonts w:ascii="Times New Roman" w:hAnsi="Times New Roman" w:cs="Times New Roman"/>
              </w:rPr>
              <w:t>8</w:t>
            </w:r>
          </w:p>
        </w:tc>
        <w:tc>
          <w:tcPr>
            <w:tcW w:w="2633" w:type="dxa"/>
            <w:tcBorders>
              <w:top w:val="single" w:sz="4" w:space="0" w:color="auto"/>
              <w:left w:val="single" w:sz="4" w:space="0" w:color="auto"/>
              <w:bottom w:val="single" w:sz="4" w:space="0" w:color="auto"/>
              <w:right w:val="single" w:sz="4" w:space="0" w:color="auto"/>
            </w:tcBorders>
          </w:tcPr>
          <w:p w:rsidR="004B2561" w:rsidRPr="008B5EB9" w:rsidRDefault="004B2561" w:rsidP="00E6149C">
            <w:pPr>
              <w:spacing w:after="0" w:line="240" w:lineRule="auto"/>
              <w:rPr>
                <w:rFonts w:ascii="Times New Roman" w:hAnsi="Times New Roman" w:cs="Times New Roman"/>
              </w:rPr>
            </w:pPr>
            <w:r w:rsidRPr="008B5EB9">
              <w:rPr>
                <w:rFonts w:ascii="Times New Roman" w:hAnsi="Times New Roman" w:cs="Times New Roman"/>
              </w:rPr>
              <w:t>ESCUELA DE FUTBOL DE NIÑOS DEL CANTÓN LA LOMA SECTOR EL TAMARINDO</w:t>
            </w:r>
          </w:p>
        </w:tc>
        <w:tc>
          <w:tcPr>
            <w:tcW w:w="3402" w:type="dxa"/>
            <w:tcBorders>
              <w:top w:val="single" w:sz="4" w:space="0" w:color="auto"/>
              <w:left w:val="single" w:sz="4" w:space="0" w:color="auto"/>
              <w:bottom w:val="single" w:sz="4" w:space="0" w:color="auto"/>
              <w:right w:val="single" w:sz="4" w:space="0" w:color="auto"/>
            </w:tcBorders>
          </w:tcPr>
          <w:p w:rsidR="004B2561" w:rsidRPr="008B5EB9" w:rsidRDefault="004B2561" w:rsidP="00E6149C">
            <w:pPr>
              <w:spacing w:after="0" w:line="240" w:lineRule="auto"/>
              <w:rPr>
                <w:rFonts w:ascii="Times New Roman" w:hAnsi="Times New Roman" w:cs="Times New Roman"/>
              </w:rPr>
            </w:pPr>
            <w:r w:rsidRPr="008B5EB9">
              <w:rPr>
                <w:rFonts w:ascii="Times New Roman" w:hAnsi="Times New Roman" w:cs="Times New Roman"/>
              </w:rPr>
              <w:t>SE LES CONCEDEN CINCO BALONES #5</w:t>
            </w:r>
          </w:p>
        </w:tc>
        <w:tc>
          <w:tcPr>
            <w:tcW w:w="3118" w:type="dxa"/>
            <w:tcBorders>
              <w:top w:val="single" w:sz="4" w:space="0" w:color="auto"/>
              <w:left w:val="single" w:sz="4" w:space="0" w:color="auto"/>
              <w:bottom w:val="single" w:sz="4" w:space="0" w:color="auto"/>
              <w:right w:val="single" w:sz="4" w:space="0" w:color="auto"/>
            </w:tcBorders>
          </w:tcPr>
          <w:p w:rsidR="004B2561" w:rsidRPr="007C5D6D" w:rsidRDefault="004B2561" w:rsidP="00E6149C">
            <w:pPr>
              <w:spacing w:after="0" w:line="240" w:lineRule="auto"/>
              <w:rPr>
                <w:rFonts w:ascii="Times New Roman" w:hAnsi="Times New Roman" w:cs="Times New Roman"/>
                <w:sz w:val="20"/>
                <w:szCs w:val="20"/>
              </w:rPr>
            </w:pPr>
            <w:r w:rsidRPr="007C5D6D">
              <w:rPr>
                <w:rFonts w:ascii="Times New Roman" w:hAnsi="Times New Roman" w:cs="Times New Roman"/>
                <w:sz w:val="20"/>
                <w:szCs w:val="20"/>
              </w:rPr>
              <w:t>PROGRAMA DE DESARROLLO DE ESCUELAS DE FUTBOL PARA NIÑOS Y JOVENES DE LOS DIFERENTES CANTONES DEL MUNICIPIO DE SAN PEDRO PERULAPAN.</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Pr="008D0B6C" w:rsidRDefault="008B5EB9" w:rsidP="008B5EB9">
            <w:pPr>
              <w:spacing w:after="0" w:line="276" w:lineRule="auto"/>
              <w:jc w:val="both"/>
              <w:rPr>
                <w:rFonts w:ascii="Times New Roman" w:hAnsi="Times New Roman" w:cs="Times New Roman"/>
              </w:rPr>
            </w:pPr>
            <w:r>
              <w:rPr>
                <w:rFonts w:ascii="Times New Roman" w:hAnsi="Times New Roman" w:cs="Times New Roman"/>
              </w:rPr>
              <w:t>9</w:t>
            </w:r>
          </w:p>
        </w:tc>
        <w:tc>
          <w:tcPr>
            <w:tcW w:w="2633"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line="240" w:lineRule="auto"/>
              <w:rPr>
                <w:rFonts w:ascii="Times New Roman" w:hAnsi="Times New Roman" w:cs="Times New Roman"/>
              </w:rPr>
            </w:pPr>
            <w:r w:rsidRPr="008B5EB9">
              <w:rPr>
                <w:rFonts w:ascii="Times New Roman" w:hAnsi="Times New Roman" w:cs="Times New Roman"/>
              </w:rPr>
              <w:t xml:space="preserve">SELECCIÓN DE FUTBOL SAN PEDRO </w:t>
            </w:r>
            <w:r w:rsidRPr="008B5EB9">
              <w:rPr>
                <w:rFonts w:ascii="Times New Roman" w:hAnsi="Times New Roman" w:cs="Times New Roman"/>
              </w:rPr>
              <w:lastRenderedPageBreak/>
              <w:t>PERULAPAN</w:t>
            </w:r>
          </w:p>
        </w:tc>
        <w:tc>
          <w:tcPr>
            <w:tcW w:w="3402"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lastRenderedPageBreak/>
              <w:t xml:space="preserve">SE LES CONCEDE 25 UNIFORMES DEPORTIVOS DE </w:t>
            </w:r>
            <w:r w:rsidRPr="008B5EB9">
              <w:rPr>
                <w:rFonts w:ascii="Times New Roman" w:hAnsi="Times New Roman" w:cs="Times New Roman"/>
              </w:rPr>
              <w:lastRenderedPageBreak/>
              <w:t>FUTBOL (COMPUESTOS POR CALSONETAS, MEDIAS Y CAMISOLA)</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8B5EB9" w:rsidP="008B5EB9">
            <w:pPr>
              <w:spacing w:after="0"/>
              <w:rPr>
                <w:rFonts w:ascii="Times New Roman" w:hAnsi="Times New Roman" w:cs="Times New Roman"/>
                <w:sz w:val="20"/>
                <w:szCs w:val="20"/>
              </w:rPr>
            </w:pPr>
            <w:r w:rsidRPr="007C5D6D">
              <w:rPr>
                <w:rFonts w:ascii="Times New Roman" w:hAnsi="Times New Roman" w:cs="Times New Roman"/>
                <w:sz w:val="20"/>
                <w:szCs w:val="20"/>
              </w:rPr>
              <w:lastRenderedPageBreak/>
              <w:t xml:space="preserve">PROGRAMA DE FOMENTO E INCENTIVO PARA LA </w:t>
            </w:r>
            <w:r w:rsidRPr="007C5D6D">
              <w:rPr>
                <w:rFonts w:ascii="Times New Roman" w:hAnsi="Times New Roman" w:cs="Times New Roman"/>
                <w:sz w:val="20"/>
                <w:szCs w:val="20"/>
              </w:rPr>
              <w:lastRenderedPageBreak/>
              <w:t>PARTICIPACION DE JOVENES EN EL DESARROLLO DE DIFERENTES DISCIPLINAS DEPORTIVAS CON LA PROMOCION DE TORNEOS MUNICIPALES, AÑO 2019.</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Default="008B5EB9" w:rsidP="008B5EB9">
            <w:pPr>
              <w:spacing w:after="0" w:line="276" w:lineRule="auto"/>
              <w:jc w:val="both"/>
              <w:rPr>
                <w:rFonts w:ascii="Times New Roman" w:hAnsi="Times New Roman" w:cs="Times New Roman"/>
              </w:rPr>
            </w:pPr>
            <w:r>
              <w:rPr>
                <w:rFonts w:ascii="Times New Roman" w:hAnsi="Times New Roman" w:cs="Times New Roman"/>
              </w:rPr>
              <w:lastRenderedPageBreak/>
              <w:t>10</w:t>
            </w:r>
          </w:p>
        </w:tc>
        <w:tc>
          <w:tcPr>
            <w:tcW w:w="2633"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CENTRO ESCOLAR FRANCISCO MENENDEZ</w:t>
            </w:r>
          </w:p>
        </w:tc>
        <w:tc>
          <w:tcPr>
            <w:tcW w:w="3402"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SE LES CONCEDEN 15 UNIDADES DE UNIFORMES DE FUTBOL MASCULINO</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8B5EB9" w:rsidP="008B5EB9">
            <w:pPr>
              <w:spacing w:after="0"/>
              <w:rPr>
                <w:rFonts w:ascii="Times New Roman" w:hAnsi="Times New Roman" w:cs="Times New Roman"/>
                <w:sz w:val="20"/>
                <w:szCs w:val="20"/>
              </w:rPr>
            </w:pPr>
            <w:r w:rsidRPr="007C5D6D">
              <w:rPr>
                <w:rFonts w:ascii="Times New Roman" w:hAnsi="Times New Roman" w:cs="Times New Roman"/>
                <w:sz w:val="20"/>
                <w:szCs w:val="20"/>
              </w:rPr>
              <w:t>PROGRAMA DE DESARROLLO DE ESCUELAS DE FUTBOL PARA NIÑOS Y JOVENES DE LOS DIFERENTES CANTONES DEL MUNICIPIO DE SAN PEDRO PERULAPAN.</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Default="008B5EB9" w:rsidP="008B5EB9">
            <w:pPr>
              <w:spacing w:after="0" w:line="276" w:lineRule="auto"/>
              <w:jc w:val="both"/>
              <w:rPr>
                <w:rFonts w:ascii="Times New Roman" w:hAnsi="Times New Roman" w:cs="Times New Roman"/>
              </w:rPr>
            </w:pPr>
            <w:r>
              <w:rPr>
                <w:rFonts w:ascii="Times New Roman" w:hAnsi="Times New Roman" w:cs="Times New Roman"/>
              </w:rPr>
              <w:t>11</w:t>
            </w:r>
          </w:p>
        </w:tc>
        <w:tc>
          <w:tcPr>
            <w:tcW w:w="2633"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C.D. ALFA DE SAN PEDRO PERULAPAN</w:t>
            </w:r>
          </w:p>
        </w:tc>
        <w:tc>
          <w:tcPr>
            <w:tcW w:w="3402"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SE LE CONCEDE 15 UNIDADES DE UNIFORMES DE FUTBOL MASCULINO</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8B5EB9" w:rsidP="008B5EB9">
            <w:pPr>
              <w:spacing w:after="0"/>
              <w:rPr>
                <w:rFonts w:ascii="Times New Roman" w:hAnsi="Times New Roman" w:cs="Times New Roman"/>
                <w:sz w:val="20"/>
                <w:szCs w:val="20"/>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Default="008B5EB9" w:rsidP="008B5EB9">
            <w:pPr>
              <w:spacing w:after="0" w:line="276" w:lineRule="auto"/>
              <w:jc w:val="both"/>
              <w:rPr>
                <w:rFonts w:ascii="Times New Roman" w:hAnsi="Times New Roman" w:cs="Times New Roman"/>
              </w:rPr>
            </w:pPr>
            <w:r>
              <w:rPr>
                <w:rFonts w:ascii="Times New Roman" w:hAnsi="Times New Roman" w:cs="Times New Roman"/>
              </w:rPr>
              <w:t>12</w:t>
            </w:r>
          </w:p>
        </w:tc>
        <w:tc>
          <w:tcPr>
            <w:tcW w:w="2633"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C.D. HUIZILTEPEQUE</w:t>
            </w:r>
          </w:p>
        </w:tc>
        <w:tc>
          <w:tcPr>
            <w:tcW w:w="3402" w:type="dxa"/>
            <w:tcBorders>
              <w:top w:val="single" w:sz="4" w:space="0" w:color="auto"/>
              <w:left w:val="single" w:sz="4" w:space="0" w:color="auto"/>
              <w:bottom w:val="single" w:sz="4" w:space="0" w:color="auto"/>
              <w:right w:val="single" w:sz="4" w:space="0" w:color="auto"/>
            </w:tcBorders>
          </w:tcPr>
          <w:p w:rsidR="008B5EB9" w:rsidRPr="008B5EB9" w:rsidRDefault="008B5EB9" w:rsidP="008B5EB9">
            <w:pPr>
              <w:spacing w:after="0"/>
              <w:rPr>
                <w:rFonts w:ascii="Times New Roman" w:hAnsi="Times New Roman" w:cs="Times New Roman"/>
              </w:rPr>
            </w:pPr>
            <w:r w:rsidRPr="008B5EB9">
              <w:rPr>
                <w:rFonts w:ascii="Times New Roman" w:hAnsi="Times New Roman" w:cs="Times New Roman"/>
              </w:rPr>
              <w:t>SE LES CONCEDE 15  UNIDADES DE UNIFORMES DE FUTBOL FEMENINO.</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8B5EB9" w:rsidP="008B5EB9">
            <w:pPr>
              <w:spacing w:after="0"/>
              <w:rPr>
                <w:rFonts w:ascii="Times New Roman" w:hAnsi="Times New Roman" w:cs="Times New Roman"/>
                <w:sz w:val="20"/>
                <w:szCs w:val="20"/>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Default="008B5EB9" w:rsidP="008B5EB9">
            <w:pPr>
              <w:spacing w:after="0" w:line="276" w:lineRule="auto"/>
              <w:jc w:val="both"/>
              <w:rPr>
                <w:rFonts w:ascii="Times New Roman" w:hAnsi="Times New Roman" w:cs="Times New Roman"/>
              </w:rPr>
            </w:pPr>
            <w:r>
              <w:rPr>
                <w:rFonts w:ascii="Times New Roman" w:hAnsi="Times New Roman" w:cs="Times New Roman"/>
              </w:rPr>
              <w:t>13</w:t>
            </w:r>
          </w:p>
        </w:tc>
        <w:tc>
          <w:tcPr>
            <w:tcW w:w="2633" w:type="dxa"/>
            <w:tcBorders>
              <w:top w:val="single" w:sz="4" w:space="0" w:color="auto"/>
              <w:left w:val="single" w:sz="4" w:space="0" w:color="auto"/>
              <w:bottom w:val="single" w:sz="4" w:space="0" w:color="auto"/>
              <w:right w:val="single" w:sz="4" w:space="0" w:color="auto"/>
            </w:tcBorders>
          </w:tcPr>
          <w:p w:rsidR="008B5EB9" w:rsidRPr="00CC42D5" w:rsidRDefault="00CC42D5" w:rsidP="008B5EB9">
            <w:pPr>
              <w:spacing w:after="0"/>
              <w:rPr>
                <w:rFonts w:ascii="Times New Roman" w:hAnsi="Times New Roman" w:cs="Times New Roman"/>
              </w:rPr>
            </w:pPr>
            <w:r w:rsidRPr="00CC42D5">
              <w:rPr>
                <w:rFonts w:ascii="Times New Roman" w:hAnsi="Times New Roman" w:cs="Times New Roman"/>
              </w:rPr>
              <w:t>EQUIPO DE BASKETBOL ASTROS DE SAN FRANCISCO DE ASIS</w:t>
            </w:r>
          </w:p>
        </w:tc>
        <w:tc>
          <w:tcPr>
            <w:tcW w:w="3402" w:type="dxa"/>
            <w:tcBorders>
              <w:top w:val="single" w:sz="4" w:space="0" w:color="auto"/>
              <w:left w:val="single" w:sz="4" w:space="0" w:color="auto"/>
              <w:bottom w:val="single" w:sz="4" w:space="0" w:color="auto"/>
              <w:right w:val="single" w:sz="4" w:space="0" w:color="auto"/>
            </w:tcBorders>
          </w:tcPr>
          <w:p w:rsidR="008B5EB9" w:rsidRPr="00CC42D5" w:rsidRDefault="00CC42D5" w:rsidP="008B5EB9">
            <w:pPr>
              <w:spacing w:after="0"/>
              <w:rPr>
                <w:rFonts w:ascii="Times New Roman" w:hAnsi="Times New Roman" w:cs="Times New Roman"/>
              </w:rPr>
            </w:pPr>
            <w:r w:rsidRPr="00CC42D5">
              <w:rPr>
                <w:rFonts w:ascii="Times New Roman" w:hAnsi="Times New Roman" w:cs="Times New Roman"/>
              </w:rPr>
              <w:t>SE LES CONCEDE 20 UNIDADES DE UNIFORMES DE BASKETBOL MASCULINO.</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CC42D5" w:rsidP="008B5EB9">
            <w:pPr>
              <w:spacing w:after="0"/>
              <w:rPr>
                <w:rFonts w:ascii="Times New Roman" w:hAnsi="Times New Roman" w:cs="Times New Roman"/>
                <w:sz w:val="20"/>
                <w:szCs w:val="20"/>
                <w:lang w:val="es-ES"/>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B5EB9" w:rsidRPr="009A1025" w:rsidTr="00E6149C">
        <w:tc>
          <w:tcPr>
            <w:tcW w:w="486" w:type="dxa"/>
            <w:tcBorders>
              <w:top w:val="single" w:sz="4" w:space="0" w:color="auto"/>
              <w:left w:val="single" w:sz="4" w:space="0" w:color="auto"/>
              <w:bottom w:val="single" w:sz="4" w:space="0" w:color="auto"/>
              <w:right w:val="single" w:sz="4" w:space="0" w:color="auto"/>
            </w:tcBorders>
          </w:tcPr>
          <w:p w:rsidR="008B5EB9" w:rsidRDefault="008B5EB9" w:rsidP="008B5EB9">
            <w:pPr>
              <w:spacing w:after="0" w:line="276" w:lineRule="auto"/>
              <w:jc w:val="both"/>
              <w:rPr>
                <w:rFonts w:ascii="Times New Roman" w:hAnsi="Times New Roman" w:cs="Times New Roman"/>
              </w:rPr>
            </w:pPr>
            <w:r>
              <w:rPr>
                <w:rFonts w:ascii="Times New Roman" w:hAnsi="Times New Roman" w:cs="Times New Roman"/>
              </w:rPr>
              <w:t>14</w:t>
            </w:r>
          </w:p>
        </w:tc>
        <w:tc>
          <w:tcPr>
            <w:tcW w:w="2633" w:type="dxa"/>
            <w:tcBorders>
              <w:top w:val="single" w:sz="4" w:space="0" w:color="auto"/>
              <w:left w:val="single" w:sz="4" w:space="0" w:color="auto"/>
              <w:bottom w:val="single" w:sz="4" w:space="0" w:color="auto"/>
              <w:right w:val="single" w:sz="4" w:space="0" w:color="auto"/>
            </w:tcBorders>
          </w:tcPr>
          <w:p w:rsidR="008B5EB9" w:rsidRPr="00B91601" w:rsidRDefault="00B91601" w:rsidP="008B5EB9">
            <w:pPr>
              <w:spacing w:after="0"/>
              <w:rPr>
                <w:rFonts w:ascii="Times New Roman" w:hAnsi="Times New Roman" w:cs="Times New Roman"/>
              </w:rPr>
            </w:pPr>
            <w:r w:rsidRPr="00B91601">
              <w:rPr>
                <w:rFonts w:ascii="Times New Roman" w:hAnsi="Times New Roman" w:cs="Times New Roman"/>
              </w:rPr>
              <w:t>COMITÉ DEPORTIVO DE FUTBOL DE CANTÓN EL ESPINO</w:t>
            </w:r>
          </w:p>
        </w:tc>
        <w:tc>
          <w:tcPr>
            <w:tcW w:w="3402" w:type="dxa"/>
            <w:tcBorders>
              <w:top w:val="single" w:sz="4" w:space="0" w:color="auto"/>
              <w:left w:val="single" w:sz="4" w:space="0" w:color="auto"/>
              <w:bottom w:val="single" w:sz="4" w:space="0" w:color="auto"/>
              <w:right w:val="single" w:sz="4" w:space="0" w:color="auto"/>
            </w:tcBorders>
          </w:tcPr>
          <w:p w:rsidR="008B5EB9" w:rsidRPr="00B91601" w:rsidRDefault="00B91601" w:rsidP="008B5EB9">
            <w:pPr>
              <w:spacing w:after="0"/>
              <w:rPr>
                <w:rFonts w:ascii="Times New Roman" w:hAnsi="Times New Roman" w:cs="Times New Roman"/>
              </w:rPr>
            </w:pPr>
            <w:r w:rsidRPr="007C5D6D">
              <w:rPr>
                <w:rFonts w:ascii="Times New Roman" w:hAnsi="Times New Roman" w:cs="Times New Roman"/>
                <w:sz w:val="20"/>
                <w:szCs w:val="20"/>
              </w:rPr>
              <w:t>SE LES CONCEDE 40 CAMISAS PARA REPRESENTANTES DE LOS EQUIPOS PARTICIPANTES DEL TORNEO COLOR MENTA Y AZUL Y 7 CAMISAS TIPO POLO AZUL NEGRA PARA LA DIRECTIVA DE FUTBOL</w:t>
            </w:r>
            <w:r w:rsidRPr="00B91601">
              <w:rPr>
                <w:rFonts w:ascii="Times New Roman" w:hAnsi="Times New Roman" w:cs="Times New Roman"/>
              </w:rPr>
              <w:t xml:space="preserve"> </w:t>
            </w:r>
            <w:r w:rsidRPr="007C5D6D">
              <w:rPr>
                <w:rFonts w:ascii="Times New Roman" w:hAnsi="Times New Roman" w:cs="Times New Roman"/>
                <w:sz w:val="20"/>
                <w:szCs w:val="20"/>
              </w:rPr>
              <w:t>DEL COMITÉ DEPORTIVO DEL CANTÓN EL ESPINO.</w:t>
            </w:r>
          </w:p>
        </w:tc>
        <w:tc>
          <w:tcPr>
            <w:tcW w:w="3118" w:type="dxa"/>
            <w:tcBorders>
              <w:top w:val="single" w:sz="4" w:space="0" w:color="auto"/>
              <w:left w:val="single" w:sz="4" w:space="0" w:color="auto"/>
              <w:bottom w:val="single" w:sz="4" w:space="0" w:color="auto"/>
              <w:right w:val="single" w:sz="4" w:space="0" w:color="auto"/>
            </w:tcBorders>
          </w:tcPr>
          <w:p w:rsidR="008B5EB9" w:rsidRPr="007C5D6D" w:rsidRDefault="00B91601" w:rsidP="008B5EB9">
            <w:pPr>
              <w:spacing w:after="0"/>
              <w:rPr>
                <w:rFonts w:ascii="Times New Roman" w:hAnsi="Times New Roman" w:cs="Times New Roman"/>
                <w:sz w:val="20"/>
                <w:szCs w:val="20"/>
                <w:lang w:val="es-ES"/>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B91601" w:rsidRPr="009A1025" w:rsidTr="00E6149C">
        <w:tc>
          <w:tcPr>
            <w:tcW w:w="486" w:type="dxa"/>
            <w:tcBorders>
              <w:top w:val="single" w:sz="4" w:space="0" w:color="auto"/>
              <w:left w:val="single" w:sz="4" w:space="0" w:color="auto"/>
              <w:bottom w:val="single" w:sz="4" w:space="0" w:color="auto"/>
              <w:right w:val="single" w:sz="4" w:space="0" w:color="auto"/>
            </w:tcBorders>
          </w:tcPr>
          <w:p w:rsidR="00B91601" w:rsidRDefault="00B91601" w:rsidP="008B5EB9">
            <w:pPr>
              <w:spacing w:after="0" w:line="276" w:lineRule="auto"/>
              <w:jc w:val="both"/>
              <w:rPr>
                <w:rFonts w:ascii="Times New Roman" w:hAnsi="Times New Roman" w:cs="Times New Roman"/>
              </w:rPr>
            </w:pPr>
            <w:r>
              <w:rPr>
                <w:rFonts w:ascii="Times New Roman" w:hAnsi="Times New Roman" w:cs="Times New Roman"/>
              </w:rPr>
              <w:t>15</w:t>
            </w:r>
          </w:p>
        </w:tc>
        <w:tc>
          <w:tcPr>
            <w:tcW w:w="2633" w:type="dxa"/>
            <w:tcBorders>
              <w:top w:val="single" w:sz="4" w:space="0" w:color="auto"/>
              <w:left w:val="single" w:sz="4" w:space="0" w:color="auto"/>
              <w:bottom w:val="single" w:sz="4" w:space="0" w:color="auto"/>
              <w:right w:val="single" w:sz="4" w:space="0" w:color="auto"/>
            </w:tcBorders>
          </w:tcPr>
          <w:p w:rsidR="00B91601" w:rsidRPr="00B91601" w:rsidRDefault="00B91601" w:rsidP="008B5EB9">
            <w:pPr>
              <w:spacing w:after="0"/>
              <w:rPr>
                <w:rFonts w:ascii="Times New Roman" w:hAnsi="Times New Roman" w:cs="Times New Roman"/>
              </w:rPr>
            </w:pPr>
            <w:r w:rsidRPr="00B91601">
              <w:rPr>
                <w:rFonts w:ascii="Times New Roman" w:hAnsi="Times New Roman" w:cs="Times New Roman"/>
              </w:rPr>
              <w:t>UNIDAD DE DEPORTE MUNICIPAL</w:t>
            </w:r>
          </w:p>
        </w:tc>
        <w:tc>
          <w:tcPr>
            <w:tcW w:w="3402" w:type="dxa"/>
            <w:tcBorders>
              <w:top w:val="single" w:sz="4" w:space="0" w:color="auto"/>
              <w:left w:val="single" w:sz="4" w:space="0" w:color="auto"/>
              <w:bottom w:val="single" w:sz="4" w:space="0" w:color="auto"/>
              <w:right w:val="single" w:sz="4" w:space="0" w:color="auto"/>
            </w:tcBorders>
          </w:tcPr>
          <w:p w:rsidR="00B91601" w:rsidRPr="00B91601" w:rsidRDefault="00B91601" w:rsidP="008B5EB9">
            <w:pPr>
              <w:spacing w:after="0"/>
              <w:rPr>
                <w:rFonts w:ascii="Times New Roman" w:hAnsi="Times New Roman" w:cs="Times New Roman"/>
              </w:rPr>
            </w:pPr>
            <w:r w:rsidRPr="00B91601">
              <w:rPr>
                <w:rFonts w:ascii="Times New Roman" w:hAnsi="Times New Roman" w:cs="Times New Roman"/>
              </w:rPr>
              <w:t>SE LES CONCEDE 2 MANTELES BLANCOS PARA DESARROLLO DE ACTIVIDADES DEPORTIVAS.</w:t>
            </w:r>
          </w:p>
        </w:tc>
        <w:tc>
          <w:tcPr>
            <w:tcW w:w="3118" w:type="dxa"/>
            <w:tcBorders>
              <w:top w:val="single" w:sz="4" w:space="0" w:color="auto"/>
              <w:left w:val="single" w:sz="4" w:space="0" w:color="auto"/>
              <w:bottom w:val="single" w:sz="4" w:space="0" w:color="auto"/>
              <w:right w:val="single" w:sz="4" w:space="0" w:color="auto"/>
            </w:tcBorders>
          </w:tcPr>
          <w:p w:rsidR="00B91601" w:rsidRPr="007C5D6D" w:rsidRDefault="00B91601" w:rsidP="008B5EB9">
            <w:pPr>
              <w:spacing w:after="0"/>
              <w:rPr>
                <w:rFonts w:ascii="Times New Roman" w:hAnsi="Times New Roman" w:cs="Times New Roman"/>
                <w:sz w:val="20"/>
                <w:szCs w:val="20"/>
                <w:lang w:val="es-ES"/>
              </w:rPr>
            </w:pPr>
            <w:r w:rsidRPr="007C5D6D">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B91601" w:rsidRPr="009A1025" w:rsidTr="00E6149C">
        <w:tc>
          <w:tcPr>
            <w:tcW w:w="486" w:type="dxa"/>
            <w:tcBorders>
              <w:top w:val="single" w:sz="4" w:space="0" w:color="auto"/>
              <w:left w:val="single" w:sz="4" w:space="0" w:color="auto"/>
              <w:bottom w:val="single" w:sz="4" w:space="0" w:color="auto"/>
              <w:right w:val="single" w:sz="4" w:space="0" w:color="auto"/>
            </w:tcBorders>
          </w:tcPr>
          <w:p w:rsidR="00B91601" w:rsidRDefault="00B91601" w:rsidP="00B91601">
            <w:pPr>
              <w:spacing w:after="0" w:line="276" w:lineRule="auto"/>
              <w:jc w:val="both"/>
              <w:rPr>
                <w:rFonts w:ascii="Times New Roman" w:hAnsi="Times New Roman" w:cs="Times New Roman"/>
              </w:rPr>
            </w:pPr>
            <w:r>
              <w:rPr>
                <w:rFonts w:ascii="Times New Roman" w:hAnsi="Times New Roman" w:cs="Times New Roman"/>
              </w:rPr>
              <w:t>16</w:t>
            </w:r>
          </w:p>
        </w:tc>
        <w:tc>
          <w:tcPr>
            <w:tcW w:w="2633" w:type="dxa"/>
            <w:tcBorders>
              <w:top w:val="single" w:sz="4" w:space="0" w:color="auto"/>
              <w:left w:val="single" w:sz="4" w:space="0" w:color="auto"/>
              <w:bottom w:val="single" w:sz="4" w:space="0" w:color="auto"/>
              <w:right w:val="single" w:sz="4" w:space="0" w:color="auto"/>
            </w:tcBorders>
          </w:tcPr>
          <w:p w:rsidR="00B91601" w:rsidRPr="00B91601" w:rsidRDefault="00B91601" w:rsidP="00B91601">
            <w:pPr>
              <w:spacing w:after="0"/>
              <w:rPr>
                <w:rFonts w:ascii="Times New Roman" w:hAnsi="Times New Roman" w:cs="Times New Roman"/>
              </w:rPr>
            </w:pPr>
            <w:r w:rsidRPr="00B91601">
              <w:rPr>
                <w:rFonts w:ascii="Times New Roman" w:hAnsi="Times New Roman" w:cs="Times New Roman"/>
              </w:rPr>
              <w:t xml:space="preserve">COMITÉ DEPORTIVO </w:t>
            </w:r>
            <w:r w:rsidRPr="00B91601">
              <w:rPr>
                <w:rFonts w:ascii="Times New Roman" w:hAnsi="Times New Roman" w:cs="Times New Roman"/>
              </w:rPr>
              <w:lastRenderedPageBreak/>
              <w:t>DE FUTBOL SALA FEMENINO DE CANTÓN SAN FRANCISCO DE ASIS</w:t>
            </w:r>
          </w:p>
        </w:tc>
        <w:tc>
          <w:tcPr>
            <w:tcW w:w="3402" w:type="dxa"/>
            <w:tcBorders>
              <w:top w:val="single" w:sz="4" w:space="0" w:color="auto"/>
              <w:left w:val="single" w:sz="4" w:space="0" w:color="auto"/>
              <w:bottom w:val="single" w:sz="4" w:space="0" w:color="auto"/>
              <w:right w:val="single" w:sz="4" w:space="0" w:color="auto"/>
            </w:tcBorders>
          </w:tcPr>
          <w:p w:rsidR="00B91601" w:rsidRPr="00B91601" w:rsidRDefault="00B91601" w:rsidP="00B91601">
            <w:pPr>
              <w:spacing w:after="0"/>
              <w:rPr>
                <w:rFonts w:ascii="Times New Roman" w:hAnsi="Times New Roman" w:cs="Times New Roman"/>
              </w:rPr>
            </w:pPr>
            <w:r w:rsidRPr="00B91601">
              <w:rPr>
                <w:rFonts w:ascii="Times New Roman" w:hAnsi="Times New Roman" w:cs="Times New Roman"/>
              </w:rPr>
              <w:lastRenderedPageBreak/>
              <w:t xml:space="preserve">SE LES CONCEDE 4 TROFEOS </w:t>
            </w:r>
            <w:r w:rsidRPr="00B91601">
              <w:rPr>
                <w:rFonts w:ascii="Times New Roman" w:hAnsi="Times New Roman" w:cs="Times New Roman"/>
              </w:rPr>
              <w:lastRenderedPageBreak/>
              <w:t>PARA PREMIAR LA FINAL DEL TORNEO EL DIA 11/08/2019</w:t>
            </w:r>
          </w:p>
        </w:tc>
        <w:tc>
          <w:tcPr>
            <w:tcW w:w="3118" w:type="dxa"/>
            <w:tcBorders>
              <w:top w:val="single" w:sz="4" w:space="0" w:color="auto"/>
              <w:left w:val="single" w:sz="4" w:space="0" w:color="auto"/>
              <w:bottom w:val="single" w:sz="4" w:space="0" w:color="auto"/>
              <w:right w:val="single" w:sz="4" w:space="0" w:color="auto"/>
            </w:tcBorders>
          </w:tcPr>
          <w:p w:rsidR="00B91601" w:rsidRPr="007C5D6D" w:rsidRDefault="00B91601" w:rsidP="00B91601">
            <w:pPr>
              <w:spacing w:after="0"/>
              <w:rPr>
                <w:rFonts w:ascii="Times New Roman" w:hAnsi="Times New Roman" w:cs="Times New Roman"/>
                <w:sz w:val="20"/>
                <w:szCs w:val="20"/>
              </w:rPr>
            </w:pPr>
            <w:r w:rsidRPr="007C5D6D">
              <w:rPr>
                <w:rFonts w:ascii="Times New Roman" w:hAnsi="Times New Roman" w:cs="Times New Roman"/>
                <w:sz w:val="20"/>
                <w:szCs w:val="20"/>
              </w:rPr>
              <w:lastRenderedPageBreak/>
              <w:t xml:space="preserve">PROGRAMA DE FOMENTO E </w:t>
            </w:r>
            <w:r w:rsidRPr="007C5D6D">
              <w:rPr>
                <w:rFonts w:ascii="Times New Roman" w:hAnsi="Times New Roman" w:cs="Times New Roman"/>
                <w:sz w:val="20"/>
                <w:szCs w:val="20"/>
              </w:rPr>
              <w:lastRenderedPageBreak/>
              <w:t>INCENTIVO PARA LA PARTICIPACION DE JOVENES EN EL DESARROLLO DE DIFERENTES DISCIPLINAS DEPORTIVAS CON LA PROMOCION DE TORNEOS MUNICIPALES, AÑO 2019.</w:t>
            </w:r>
          </w:p>
        </w:tc>
      </w:tr>
      <w:tr w:rsidR="00B91601" w:rsidRPr="009A1025" w:rsidTr="00E6149C">
        <w:tc>
          <w:tcPr>
            <w:tcW w:w="486" w:type="dxa"/>
            <w:tcBorders>
              <w:top w:val="single" w:sz="4" w:space="0" w:color="auto"/>
              <w:left w:val="single" w:sz="4" w:space="0" w:color="auto"/>
              <w:bottom w:val="single" w:sz="4" w:space="0" w:color="auto"/>
              <w:right w:val="single" w:sz="4" w:space="0" w:color="auto"/>
            </w:tcBorders>
          </w:tcPr>
          <w:p w:rsidR="00B91601" w:rsidRDefault="00B91601" w:rsidP="00B91601">
            <w:pPr>
              <w:spacing w:after="0" w:line="276" w:lineRule="auto"/>
              <w:jc w:val="both"/>
              <w:rPr>
                <w:rFonts w:ascii="Times New Roman" w:hAnsi="Times New Roman" w:cs="Times New Roman"/>
              </w:rPr>
            </w:pPr>
            <w:r>
              <w:rPr>
                <w:rFonts w:ascii="Times New Roman" w:hAnsi="Times New Roman" w:cs="Times New Roman"/>
              </w:rPr>
              <w:lastRenderedPageBreak/>
              <w:t>17</w:t>
            </w:r>
          </w:p>
        </w:tc>
        <w:tc>
          <w:tcPr>
            <w:tcW w:w="2633" w:type="dxa"/>
            <w:tcBorders>
              <w:top w:val="single" w:sz="4" w:space="0" w:color="auto"/>
              <w:left w:val="single" w:sz="4" w:space="0" w:color="auto"/>
              <w:bottom w:val="single" w:sz="4" w:space="0" w:color="auto"/>
              <w:right w:val="single" w:sz="4" w:space="0" w:color="auto"/>
            </w:tcBorders>
          </w:tcPr>
          <w:p w:rsidR="00B91601" w:rsidRPr="00D83AF6" w:rsidRDefault="00B91601" w:rsidP="00B91601">
            <w:pPr>
              <w:spacing w:after="0"/>
              <w:rPr>
                <w:rFonts w:ascii="Times New Roman" w:hAnsi="Times New Roman" w:cs="Times New Roman"/>
              </w:rPr>
            </w:pPr>
            <w:r w:rsidRPr="00D83AF6">
              <w:rPr>
                <w:rFonts w:ascii="Times New Roman" w:hAnsi="Times New Roman" w:cs="Times New Roman"/>
              </w:rPr>
              <w:t>COLEGIO ADVENTISTA DE CANTÓN EL CARMEN</w:t>
            </w:r>
          </w:p>
        </w:tc>
        <w:tc>
          <w:tcPr>
            <w:tcW w:w="3402" w:type="dxa"/>
            <w:tcBorders>
              <w:top w:val="single" w:sz="4" w:space="0" w:color="auto"/>
              <w:left w:val="single" w:sz="4" w:space="0" w:color="auto"/>
              <w:bottom w:val="single" w:sz="4" w:space="0" w:color="auto"/>
              <w:right w:val="single" w:sz="4" w:space="0" w:color="auto"/>
            </w:tcBorders>
          </w:tcPr>
          <w:p w:rsidR="00B91601" w:rsidRPr="00B91601" w:rsidRDefault="00B91601" w:rsidP="00B91601">
            <w:pPr>
              <w:spacing w:after="0"/>
              <w:rPr>
                <w:rFonts w:ascii="Times New Roman" w:hAnsi="Times New Roman" w:cs="Times New Roman"/>
              </w:rPr>
            </w:pPr>
            <w:r w:rsidRPr="00D83AF6">
              <w:rPr>
                <w:rFonts w:ascii="Times New Roman" w:hAnsi="Times New Roman" w:cs="Times New Roman"/>
              </w:rPr>
              <w:t>SE LES CONCEDE UN BOMBO Y UN REDOBLANTE (Modificación del Acuerdo número cinco de Acta número 26 de fecha 12 de julio de 2019)</w:t>
            </w:r>
          </w:p>
        </w:tc>
        <w:tc>
          <w:tcPr>
            <w:tcW w:w="3118" w:type="dxa"/>
            <w:tcBorders>
              <w:top w:val="single" w:sz="4" w:space="0" w:color="auto"/>
              <w:left w:val="single" w:sz="4" w:space="0" w:color="auto"/>
              <w:bottom w:val="single" w:sz="4" w:space="0" w:color="auto"/>
              <w:right w:val="single" w:sz="4" w:space="0" w:color="auto"/>
            </w:tcBorders>
          </w:tcPr>
          <w:p w:rsidR="00B91601" w:rsidRPr="007C5D6D" w:rsidRDefault="00B91601" w:rsidP="00B91601">
            <w:pPr>
              <w:spacing w:after="0"/>
              <w:rPr>
                <w:rFonts w:ascii="Times New Roman" w:hAnsi="Times New Roman" w:cs="Times New Roman"/>
                <w:sz w:val="20"/>
                <w:szCs w:val="20"/>
              </w:rPr>
            </w:pPr>
            <w:r w:rsidRPr="007C5D6D">
              <w:rPr>
                <w:rFonts w:ascii="Times New Roman" w:hAnsi="Times New Roman" w:cs="Times New Roman"/>
                <w:sz w:val="20"/>
                <w:szCs w:val="20"/>
              </w:rPr>
              <w:t>PROGRAMA DE INCENTIVO AL DESARROLLO DEL ARTE Y LA CULTURA EN SUS DIFERENTES EXPRESIONES ARTÍSTICAS DIRIGIDA A JOVENES EN RIESGO</w:t>
            </w:r>
          </w:p>
        </w:tc>
      </w:tr>
      <w:tr w:rsidR="00B91601" w:rsidRPr="009A1025" w:rsidTr="00E6149C">
        <w:tc>
          <w:tcPr>
            <w:tcW w:w="486" w:type="dxa"/>
            <w:tcBorders>
              <w:top w:val="single" w:sz="4" w:space="0" w:color="auto"/>
              <w:left w:val="single" w:sz="4" w:space="0" w:color="auto"/>
              <w:bottom w:val="single" w:sz="4" w:space="0" w:color="auto"/>
              <w:right w:val="single" w:sz="4" w:space="0" w:color="auto"/>
            </w:tcBorders>
          </w:tcPr>
          <w:p w:rsidR="00B91601" w:rsidRDefault="00B91601" w:rsidP="00B91601">
            <w:pPr>
              <w:spacing w:after="0" w:line="276" w:lineRule="auto"/>
              <w:jc w:val="both"/>
              <w:rPr>
                <w:rFonts w:ascii="Times New Roman" w:hAnsi="Times New Roman" w:cs="Times New Roman"/>
              </w:rPr>
            </w:pPr>
            <w:r>
              <w:rPr>
                <w:rFonts w:ascii="Times New Roman" w:hAnsi="Times New Roman" w:cs="Times New Roman"/>
              </w:rPr>
              <w:t>18</w:t>
            </w:r>
          </w:p>
        </w:tc>
        <w:tc>
          <w:tcPr>
            <w:tcW w:w="2633" w:type="dxa"/>
            <w:tcBorders>
              <w:top w:val="single" w:sz="4" w:space="0" w:color="auto"/>
              <w:left w:val="single" w:sz="4" w:space="0" w:color="auto"/>
              <w:bottom w:val="single" w:sz="4" w:space="0" w:color="auto"/>
              <w:right w:val="single" w:sz="4" w:space="0" w:color="auto"/>
            </w:tcBorders>
          </w:tcPr>
          <w:p w:rsidR="00B91601" w:rsidRDefault="00587FB2" w:rsidP="00B91601">
            <w:pPr>
              <w:spacing w:after="0"/>
              <w:rPr>
                <w:lang w:val="es-ES"/>
              </w:rPr>
            </w:pPr>
            <w:r w:rsidRPr="00587FB2">
              <w:rPr>
                <w:rFonts w:ascii="Times New Roman" w:hAnsi="Times New Roman" w:cs="Times New Roman"/>
              </w:rPr>
              <w:t>UCSFE SAN PEDRO PERULAPAN</w:t>
            </w:r>
          </w:p>
        </w:tc>
        <w:tc>
          <w:tcPr>
            <w:tcW w:w="3402" w:type="dxa"/>
            <w:tcBorders>
              <w:top w:val="single" w:sz="4" w:space="0" w:color="auto"/>
              <w:left w:val="single" w:sz="4" w:space="0" w:color="auto"/>
              <w:bottom w:val="single" w:sz="4" w:space="0" w:color="auto"/>
              <w:right w:val="single" w:sz="4" w:space="0" w:color="auto"/>
            </w:tcBorders>
          </w:tcPr>
          <w:p w:rsidR="00B91601" w:rsidRPr="007C5D6D" w:rsidRDefault="00587FB2" w:rsidP="00B91601">
            <w:pPr>
              <w:spacing w:after="0"/>
              <w:rPr>
                <w:sz w:val="20"/>
                <w:szCs w:val="20"/>
                <w:lang w:val="es-ES"/>
              </w:rPr>
            </w:pPr>
            <w:r w:rsidRPr="007C5D6D">
              <w:rPr>
                <w:rFonts w:ascii="Times New Roman" w:hAnsi="Times New Roman" w:cs="Times New Roman"/>
                <w:sz w:val="20"/>
                <w:szCs w:val="20"/>
              </w:rPr>
              <w:t xml:space="preserve">SE LE CONCEDE </w:t>
            </w:r>
            <w:r w:rsidR="00E95105" w:rsidRPr="007C5D6D">
              <w:rPr>
                <w:rFonts w:ascii="Times New Roman" w:hAnsi="Times New Roman" w:cs="Times New Roman"/>
                <w:sz w:val="20"/>
                <w:szCs w:val="20"/>
              </w:rPr>
              <w:t>9 GALONES DE DIESEL Y 4 GALONES DE GASOLINA PARA FUMIGACIÓN COMO ACTIVIDADES DE PREVENCIÓN Y CONTROL DE CASOS DE ENFERMEDADES DE ARBOVIROSIS (DENGUE, CHIKUNGUNYA Y ZIKA)</w:t>
            </w:r>
          </w:p>
        </w:tc>
        <w:tc>
          <w:tcPr>
            <w:tcW w:w="3118" w:type="dxa"/>
            <w:tcBorders>
              <w:top w:val="single" w:sz="4" w:space="0" w:color="auto"/>
              <w:left w:val="single" w:sz="4" w:space="0" w:color="auto"/>
              <w:bottom w:val="single" w:sz="4" w:space="0" w:color="auto"/>
              <w:right w:val="single" w:sz="4" w:space="0" w:color="auto"/>
            </w:tcBorders>
          </w:tcPr>
          <w:p w:rsidR="00B91601" w:rsidRPr="007C5D6D" w:rsidRDefault="00E95105" w:rsidP="00B91601">
            <w:pPr>
              <w:spacing w:after="0"/>
              <w:rPr>
                <w:rFonts w:ascii="Times New Roman" w:hAnsi="Times New Roman" w:cs="Times New Roman"/>
                <w:sz w:val="20"/>
                <w:szCs w:val="20"/>
              </w:rPr>
            </w:pPr>
            <w:r w:rsidRPr="007C5D6D">
              <w:rPr>
                <w:rFonts w:ascii="Times New Roman" w:hAnsi="Times New Roman" w:cs="Times New Roman"/>
                <w:bCs/>
                <w:sz w:val="20"/>
                <w:szCs w:val="20"/>
              </w:rPr>
              <w:t>PROGRAMA DE SANEAMIENTO AMBIENTAL Y GESTION DE RIESGOS EN EL MUNICIPIO DE SAN PEDRO PERULAPAN, AÑO 2019</w:t>
            </w:r>
          </w:p>
        </w:tc>
      </w:tr>
      <w:tr w:rsidR="003D2AF4" w:rsidRPr="009A1025" w:rsidTr="00E6149C">
        <w:tc>
          <w:tcPr>
            <w:tcW w:w="486" w:type="dxa"/>
            <w:tcBorders>
              <w:top w:val="single" w:sz="4" w:space="0" w:color="auto"/>
              <w:left w:val="single" w:sz="4" w:space="0" w:color="auto"/>
              <w:bottom w:val="single" w:sz="4" w:space="0" w:color="auto"/>
              <w:right w:val="single" w:sz="4" w:space="0" w:color="auto"/>
            </w:tcBorders>
          </w:tcPr>
          <w:p w:rsidR="003D2AF4" w:rsidRDefault="003D2AF4" w:rsidP="00B91601">
            <w:pPr>
              <w:spacing w:after="0" w:line="276" w:lineRule="auto"/>
              <w:jc w:val="both"/>
              <w:rPr>
                <w:rFonts w:ascii="Times New Roman" w:hAnsi="Times New Roman" w:cs="Times New Roman"/>
              </w:rPr>
            </w:pPr>
            <w:r>
              <w:rPr>
                <w:rFonts w:ascii="Times New Roman" w:hAnsi="Times New Roman" w:cs="Times New Roman"/>
              </w:rPr>
              <w:t>19</w:t>
            </w:r>
          </w:p>
        </w:tc>
        <w:tc>
          <w:tcPr>
            <w:tcW w:w="2633" w:type="dxa"/>
            <w:tcBorders>
              <w:top w:val="single" w:sz="4" w:space="0" w:color="auto"/>
              <w:left w:val="single" w:sz="4" w:space="0" w:color="auto"/>
              <w:bottom w:val="single" w:sz="4" w:space="0" w:color="auto"/>
              <w:right w:val="single" w:sz="4" w:space="0" w:color="auto"/>
            </w:tcBorders>
          </w:tcPr>
          <w:p w:rsidR="003D2AF4" w:rsidRPr="00587FB2" w:rsidRDefault="003D2AF4" w:rsidP="00B91601">
            <w:pPr>
              <w:spacing w:after="0"/>
              <w:rPr>
                <w:rFonts w:ascii="Times New Roman" w:hAnsi="Times New Roman" w:cs="Times New Roman"/>
              </w:rPr>
            </w:pPr>
            <w:r>
              <w:rPr>
                <w:rFonts w:ascii="Times New Roman" w:hAnsi="Times New Roman" w:cs="Times New Roman"/>
              </w:rPr>
              <w:t xml:space="preserve">ASOCIACIÓN COLECTIVA FEMINISTA </w:t>
            </w:r>
          </w:p>
        </w:tc>
        <w:tc>
          <w:tcPr>
            <w:tcW w:w="3402" w:type="dxa"/>
            <w:tcBorders>
              <w:top w:val="single" w:sz="4" w:space="0" w:color="auto"/>
              <w:left w:val="single" w:sz="4" w:space="0" w:color="auto"/>
              <w:bottom w:val="single" w:sz="4" w:space="0" w:color="auto"/>
              <w:right w:val="single" w:sz="4" w:space="0" w:color="auto"/>
            </w:tcBorders>
          </w:tcPr>
          <w:p w:rsidR="003D2AF4" w:rsidRPr="007C5D6D" w:rsidRDefault="003D2AF4" w:rsidP="00B91601">
            <w:pPr>
              <w:spacing w:after="0"/>
              <w:rPr>
                <w:rFonts w:ascii="Times New Roman" w:hAnsi="Times New Roman" w:cs="Times New Roman"/>
                <w:sz w:val="20"/>
                <w:szCs w:val="20"/>
              </w:rPr>
            </w:pPr>
            <w:r w:rsidRPr="007C5D6D">
              <w:rPr>
                <w:rFonts w:ascii="Times New Roman" w:hAnsi="Times New Roman" w:cs="Times New Roman"/>
                <w:sz w:val="20"/>
                <w:szCs w:val="20"/>
              </w:rPr>
              <w:t>SE LES CONCEDE 50 REFRIGERIOS PARA PROCESO ACTIVIDAD DEL PROCESO DE ELABORACIÓN DE LA POLITICA DE JUVENTUD DEL DEPARTAMENTO DE CUSCATLÁN</w:t>
            </w:r>
          </w:p>
        </w:tc>
        <w:tc>
          <w:tcPr>
            <w:tcW w:w="3118" w:type="dxa"/>
            <w:tcBorders>
              <w:top w:val="single" w:sz="4" w:space="0" w:color="auto"/>
              <w:left w:val="single" w:sz="4" w:space="0" w:color="auto"/>
              <w:bottom w:val="single" w:sz="4" w:space="0" w:color="auto"/>
              <w:right w:val="single" w:sz="4" w:space="0" w:color="auto"/>
            </w:tcBorders>
          </w:tcPr>
          <w:p w:rsidR="003D2AF4" w:rsidRPr="007C5D6D" w:rsidRDefault="003D2AF4" w:rsidP="00B91601">
            <w:pPr>
              <w:spacing w:after="0"/>
              <w:rPr>
                <w:rFonts w:ascii="Times New Roman" w:hAnsi="Times New Roman" w:cs="Times New Roman"/>
                <w:bCs/>
                <w:sz w:val="20"/>
                <w:szCs w:val="20"/>
              </w:rPr>
            </w:pPr>
            <w:r w:rsidRPr="007C5D6D">
              <w:rPr>
                <w:rFonts w:ascii="Times New Roman" w:hAnsi="Times New Roman" w:cs="Times New Roman"/>
                <w:sz w:val="20"/>
                <w:szCs w:val="20"/>
              </w:rPr>
              <w:t>TMSPP/ FONDO COMUN MUNICIPAL PERIODO 2018-2021 100-200-700911-5</w:t>
            </w:r>
          </w:p>
        </w:tc>
      </w:tr>
      <w:tr w:rsidR="006C5D4C" w:rsidRPr="009A1025" w:rsidTr="00E6149C">
        <w:tc>
          <w:tcPr>
            <w:tcW w:w="486" w:type="dxa"/>
            <w:tcBorders>
              <w:top w:val="single" w:sz="4" w:space="0" w:color="auto"/>
              <w:left w:val="single" w:sz="4" w:space="0" w:color="auto"/>
              <w:bottom w:val="single" w:sz="4" w:space="0" w:color="auto"/>
              <w:right w:val="single" w:sz="4" w:space="0" w:color="auto"/>
            </w:tcBorders>
          </w:tcPr>
          <w:p w:rsidR="006C5D4C" w:rsidRDefault="006C5D4C" w:rsidP="00B91601">
            <w:pPr>
              <w:spacing w:after="0" w:line="276" w:lineRule="auto"/>
              <w:jc w:val="both"/>
              <w:rPr>
                <w:rFonts w:ascii="Times New Roman" w:hAnsi="Times New Roman" w:cs="Times New Roman"/>
              </w:rPr>
            </w:pPr>
            <w:r>
              <w:rPr>
                <w:rFonts w:ascii="Times New Roman" w:hAnsi="Times New Roman" w:cs="Times New Roman"/>
              </w:rPr>
              <w:t>20</w:t>
            </w:r>
          </w:p>
        </w:tc>
        <w:tc>
          <w:tcPr>
            <w:tcW w:w="2633" w:type="dxa"/>
            <w:tcBorders>
              <w:top w:val="single" w:sz="4" w:space="0" w:color="auto"/>
              <w:left w:val="single" w:sz="4" w:space="0" w:color="auto"/>
              <w:bottom w:val="single" w:sz="4" w:space="0" w:color="auto"/>
              <w:right w:val="single" w:sz="4" w:space="0" w:color="auto"/>
            </w:tcBorders>
          </w:tcPr>
          <w:p w:rsidR="006C5D4C" w:rsidRDefault="006C5D4C" w:rsidP="00B91601">
            <w:pPr>
              <w:spacing w:after="0"/>
              <w:rPr>
                <w:rFonts w:ascii="Times New Roman" w:hAnsi="Times New Roman" w:cs="Times New Roman"/>
              </w:rPr>
            </w:pPr>
            <w:r>
              <w:rPr>
                <w:rFonts w:ascii="Times New Roman" w:hAnsi="Times New Roman" w:cs="Times New Roman"/>
              </w:rPr>
              <w:t>ESCUELA DE FUTBOL DEL CASCO URBANO</w:t>
            </w:r>
          </w:p>
        </w:tc>
        <w:tc>
          <w:tcPr>
            <w:tcW w:w="3402" w:type="dxa"/>
            <w:tcBorders>
              <w:top w:val="single" w:sz="4" w:space="0" w:color="auto"/>
              <w:left w:val="single" w:sz="4" w:space="0" w:color="auto"/>
              <w:bottom w:val="single" w:sz="4" w:space="0" w:color="auto"/>
              <w:right w:val="single" w:sz="4" w:space="0" w:color="auto"/>
            </w:tcBorders>
          </w:tcPr>
          <w:p w:rsidR="006C5D4C" w:rsidRDefault="006C5D4C" w:rsidP="00B91601">
            <w:pPr>
              <w:spacing w:after="0"/>
              <w:rPr>
                <w:rFonts w:ascii="Times New Roman" w:hAnsi="Times New Roman" w:cs="Times New Roman"/>
              </w:rPr>
            </w:pPr>
            <w:r>
              <w:rPr>
                <w:rFonts w:ascii="Times New Roman" w:hAnsi="Times New Roman" w:cs="Times New Roman"/>
              </w:rPr>
              <w:t>SE LES CONCEDE TRANSPORTE PARA ENCUENTROS DEL TORNEO ADFAS EN LOURDES COLON CON EL EQUIPO COCA-COLA EL 27 DE JULIO Y 03 DE AGOSTO DE 2019</w:t>
            </w:r>
          </w:p>
        </w:tc>
        <w:tc>
          <w:tcPr>
            <w:tcW w:w="3118" w:type="dxa"/>
            <w:tcBorders>
              <w:top w:val="single" w:sz="4" w:space="0" w:color="auto"/>
              <w:left w:val="single" w:sz="4" w:space="0" w:color="auto"/>
              <w:bottom w:val="single" w:sz="4" w:space="0" w:color="auto"/>
              <w:right w:val="single" w:sz="4" w:space="0" w:color="auto"/>
            </w:tcBorders>
          </w:tcPr>
          <w:p w:rsidR="006C5D4C" w:rsidRPr="007C5D6D" w:rsidRDefault="006C5D4C" w:rsidP="00B91601">
            <w:pPr>
              <w:spacing w:after="0"/>
              <w:rPr>
                <w:rFonts w:ascii="Times New Roman" w:hAnsi="Times New Roman" w:cs="Times New Roman"/>
                <w:sz w:val="20"/>
                <w:szCs w:val="20"/>
              </w:rPr>
            </w:pPr>
            <w:r w:rsidRPr="007C5D6D">
              <w:rPr>
                <w:rFonts w:ascii="Times New Roman" w:hAnsi="Times New Roman" w:cs="Times New Roman"/>
                <w:sz w:val="20"/>
                <w:szCs w:val="20"/>
              </w:rPr>
              <w:t>PROGRAMA DE DESARROLLO DE ESCUELAS DE FUTBOL PARA NIÑOS Y JOVENES DE LOS DIFERENTES CANTONES DEL MUNICIPIO DE SAN PEDRO PERULAPAN.</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B2263" w:rsidRDefault="00FB2263" w:rsidP="00DD7D05">
      <w:pPr>
        <w:spacing w:after="0"/>
        <w:jc w:val="both"/>
        <w:rPr>
          <w:rFonts w:ascii="Times New Roman" w:hAnsi="Times New Roman" w:cs="Times New Roman"/>
          <w:sz w:val="24"/>
          <w:szCs w:val="24"/>
        </w:rPr>
      </w:pPr>
    </w:p>
    <w:p w:rsidR="00145226" w:rsidRDefault="00B75B4C" w:rsidP="00FB2263">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2E3932" w:rsidRPr="00E977CD">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2E3932">
        <w:rPr>
          <w:rFonts w:ascii="Times New Roman" w:hAnsi="Times New Roman" w:cs="Times New Roman"/>
          <w:sz w:val="24"/>
          <w:szCs w:val="24"/>
        </w:rPr>
        <w:t xml:space="preserve">tres </w:t>
      </w:r>
      <w:r w:rsidR="002E3932" w:rsidRPr="00E977CD">
        <w:rPr>
          <w:rFonts w:ascii="Times New Roman" w:hAnsi="Times New Roman" w:cs="Times New Roman"/>
          <w:sz w:val="24"/>
          <w:szCs w:val="24"/>
        </w:rPr>
        <w:t>Registro</w:t>
      </w:r>
      <w:r w:rsidR="002E3932">
        <w:rPr>
          <w:rFonts w:ascii="Times New Roman" w:hAnsi="Times New Roman" w:cs="Times New Roman"/>
          <w:sz w:val="24"/>
          <w:szCs w:val="24"/>
        </w:rPr>
        <w:t>s</w:t>
      </w:r>
      <w:r w:rsidR="002E3932" w:rsidRPr="00E977CD">
        <w:rPr>
          <w:rFonts w:ascii="Times New Roman" w:hAnsi="Times New Roman" w:cs="Times New Roman"/>
          <w:sz w:val="24"/>
          <w:szCs w:val="24"/>
        </w:rPr>
        <w:t xml:space="preserve"> de </w:t>
      </w:r>
      <w:r w:rsidR="002E3932" w:rsidRPr="00E977CD">
        <w:rPr>
          <w:rFonts w:ascii="Times New Roman" w:hAnsi="Times New Roman" w:cs="Times New Roman"/>
          <w:sz w:val="24"/>
          <w:szCs w:val="24"/>
          <w:lang w:val="es-ES"/>
        </w:rPr>
        <w:t>Cuenta</w:t>
      </w:r>
      <w:r w:rsidR="002E3932">
        <w:rPr>
          <w:rFonts w:ascii="Times New Roman" w:hAnsi="Times New Roman" w:cs="Times New Roman"/>
          <w:sz w:val="24"/>
          <w:szCs w:val="24"/>
          <w:lang w:val="es-ES"/>
        </w:rPr>
        <w:t>s</w:t>
      </w:r>
      <w:r w:rsidR="002E3932" w:rsidRPr="00E977CD">
        <w:rPr>
          <w:rFonts w:ascii="Times New Roman" w:hAnsi="Times New Roman" w:cs="Times New Roman"/>
          <w:sz w:val="24"/>
          <w:szCs w:val="24"/>
          <w:lang w:val="es-ES"/>
        </w:rPr>
        <w:t xml:space="preserve"> Corriente</w:t>
      </w:r>
      <w:r w:rsidR="002E3932">
        <w:rPr>
          <w:rFonts w:ascii="Times New Roman" w:hAnsi="Times New Roman" w:cs="Times New Roman"/>
          <w:sz w:val="24"/>
          <w:szCs w:val="24"/>
          <w:lang w:val="es-ES"/>
        </w:rPr>
        <w:t>s</w:t>
      </w:r>
      <w:r w:rsidR="002E3932" w:rsidRPr="00E977CD">
        <w:rPr>
          <w:rFonts w:ascii="Times New Roman" w:hAnsi="Times New Roman" w:cs="Times New Roman"/>
          <w:sz w:val="24"/>
          <w:szCs w:val="24"/>
          <w:lang w:val="es-ES"/>
        </w:rPr>
        <w:t xml:space="preserve"> en el Banco de Fomento Agropecuario, detallada</w:t>
      </w:r>
      <w:r w:rsidR="002E3932">
        <w:rPr>
          <w:rFonts w:ascii="Times New Roman" w:hAnsi="Times New Roman" w:cs="Times New Roman"/>
          <w:sz w:val="24"/>
          <w:szCs w:val="24"/>
          <w:lang w:val="es-ES"/>
        </w:rPr>
        <w:t>s</w:t>
      </w:r>
      <w:r w:rsidR="002E3932" w:rsidRPr="00E977CD">
        <w:rPr>
          <w:rFonts w:ascii="Times New Roman" w:hAnsi="Times New Roman" w:cs="Times New Roman"/>
          <w:sz w:val="24"/>
          <w:szCs w:val="24"/>
          <w:lang w:val="es-ES"/>
        </w:rPr>
        <w:t xml:space="preserve"> así: </w:t>
      </w:r>
      <w:r w:rsidR="002E3932" w:rsidRPr="00E977CD">
        <w:rPr>
          <w:rFonts w:ascii="Times New Roman" w:hAnsi="Times New Roman" w:cs="Times New Roman"/>
          <w:b/>
          <w:sz w:val="24"/>
          <w:szCs w:val="24"/>
          <w:lang w:val="es-ES"/>
        </w:rPr>
        <w:t>I) “</w:t>
      </w:r>
      <w:r w:rsidR="002E3932" w:rsidRPr="004559FD">
        <w:rPr>
          <w:rFonts w:ascii="Times New Roman" w:hAnsi="Times New Roman" w:cs="Times New Roman"/>
          <w:sz w:val="24"/>
          <w:szCs w:val="24"/>
        </w:rPr>
        <w:t>CONSTRUCCIÓN DE 265 MTS LINEALES DE BANDAS DE CONCRETO HIDRAULIC</w:t>
      </w:r>
      <w:r w:rsidR="002E3932">
        <w:rPr>
          <w:rFonts w:ascii="Times New Roman" w:hAnsi="Times New Roman" w:cs="Times New Roman"/>
          <w:sz w:val="24"/>
          <w:szCs w:val="24"/>
        </w:rPr>
        <w:t>O</w:t>
      </w:r>
      <w:r w:rsidR="002E3932" w:rsidRPr="004559FD">
        <w:rPr>
          <w:rFonts w:ascii="Times New Roman" w:hAnsi="Times New Roman" w:cs="Times New Roman"/>
          <w:sz w:val="24"/>
          <w:szCs w:val="24"/>
        </w:rPr>
        <w:t xml:space="preserve"> EN ZONA 3 CANTÓN MIRAFLORES, MUNICIPIO SAN PEDRO PERULAPAN, DEPARTAMENTO DE CUSCATLAN, AÑO 2019</w:t>
      </w:r>
      <w:r w:rsidR="002E3932" w:rsidRPr="00E977CD">
        <w:rPr>
          <w:rFonts w:ascii="Times New Roman" w:hAnsi="Times New Roman" w:cs="Times New Roman"/>
          <w:sz w:val="24"/>
          <w:szCs w:val="24"/>
        </w:rPr>
        <w:t>”.</w:t>
      </w:r>
      <w:r w:rsidR="002E3932" w:rsidRPr="00E977CD">
        <w:rPr>
          <w:rFonts w:ascii="Times New Roman" w:hAnsi="Times New Roman" w:cs="Times New Roman"/>
          <w:sz w:val="24"/>
          <w:szCs w:val="24"/>
          <w:lang w:val="es-ES"/>
        </w:rPr>
        <w:t xml:space="preserve"> Con un monto de apertura de </w:t>
      </w:r>
      <w:r w:rsidR="002E3932" w:rsidRPr="00E1649D">
        <w:rPr>
          <w:rFonts w:ascii="Times New Roman" w:hAnsi="Times New Roman" w:cs="Times New Roman"/>
          <w:sz w:val="24"/>
          <w:szCs w:val="24"/>
        </w:rPr>
        <w:t>D</w:t>
      </w:r>
      <w:r w:rsidR="002E3932">
        <w:rPr>
          <w:rFonts w:ascii="Times New Roman" w:hAnsi="Times New Roman" w:cs="Times New Roman"/>
          <w:sz w:val="24"/>
          <w:szCs w:val="24"/>
        </w:rPr>
        <w:t>IECINUEVE</w:t>
      </w:r>
      <w:r w:rsidR="002E3932" w:rsidRPr="00E1649D">
        <w:rPr>
          <w:rFonts w:ascii="Times New Roman" w:hAnsi="Times New Roman" w:cs="Times New Roman"/>
          <w:sz w:val="24"/>
          <w:szCs w:val="24"/>
        </w:rPr>
        <w:t xml:space="preserve"> MIL </w:t>
      </w:r>
      <w:r w:rsidR="002E3932">
        <w:rPr>
          <w:rFonts w:ascii="Times New Roman" w:hAnsi="Times New Roman" w:cs="Times New Roman"/>
          <w:sz w:val="24"/>
          <w:szCs w:val="24"/>
        </w:rPr>
        <w:t>OCHOCIENTOS TREINTA Y TRES 17</w:t>
      </w:r>
      <w:r w:rsidR="002E3932" w:rsidRPr="00E1649D">
        <w:rPr>
          <w:rFonts w:ascii="Times New Roman" w:hAnsi="Times New Roman" w:cs="Times New Roman"/>
          <w:sz w:val="24"/>
          <w:szCs w:val="24"/>
        </w:rPr>
        <w:t>/100 DÓLARES DE LOS ESTADOS UNIDOS DE NORTE AMERICA ($</w:t>
      </w:r>
      <w:r w:rsidR="002E3932" w:rsidRPr="00FF14B5">
        <w:rPr>
          <w:rFonts w:ascii="Times New Roman" w:hAnsi="Times New Roman" w:cs="Times New Roman"/>
          <w:sz w:val="24"/>
          <w:szCs w:val="24"/>
        </w:rPr>
        <w:t>19</w:t>
      </w:r>
      <w:r w:rsidR="002E3932">
        <w:rPr>
          <w:rFonts w:ascii="Times New Roman" w:hAnsi="Times New Roman" w:cs="Times New Roman"/>
          <w:sz w:val="24"/>
          <w:szCs w:val="24"/>
        </w:rPr>
        <w:t>,</w:t>
      </w:r>
      <w:r w:rsidR="002E3932" w:rsidRPr="00FF14B5">
        <w:rPr>
          <w:rFonts w:ascii="Times New Roman" w:hAnsi="Times New Roman" w:cs="Times New Roman"/>
          <w:sz w:val="24"/>
          <w:szCs w:val="24"/>
        </w:rPr>
        <w:t>833.17</w:t>
      </w:r>
      <w:r w:rsidR="002E3932" w:rsidRPr="00E1649D">
        <w:rPr>
          <w:rFonts w:ascii="Times New Roman" w:hAnsi="Times New Roman" w:cs="Times New Roman"/>
          <w:sz w:val="24"/>
          <w:szCs w:val="24"/>
        </w:rPr>
        <w:t>)</w:t>
      </w:r>
      <w:r w:rsidR="002E3932" w:rsidRPr="00E977CD">
        <w:rPr>
          <w:rFonts w:ascii="Times New Roman" w:hAnsi="Times New Roman" w:cs="Times New Roman"/>
          <w:sz w:val="24"/>
          <w:szCs w:val="24"/>
          <w:lang w:val="es-ES"/>
        </w:rPr>
        <w:t xml:space="preserve">; </w:t>
      </w:r>
      <w:r w:rsidR="002E3932" w:rsidRPr="00E977CD">
        <w:rPr>
          <w:rFonts w:ascii="Times New Roman" w:hAnsi="Times New Roman" w:cs="Times New Roman"/>
          <w:b/>
          <w:sz w:val="24"/>
          <w:szCs w:val="24"/>
          <w:lang w:val="es-ES"/>
        </w:rPr>
        <w:t>II)</w:t>
      </w:r>
      <w:r w:rsidR="002E3932" w:rsidRPr="00E977CD">
        <w:rPr>
          <w:rFonts w:ascii="Times New Roman" w:hAnsi="Times New Roman" w:cs="Times New Roman"/>
          <w:sz w:val="24"/>
          <w:szCs w:val="24"/>
        </w:rPr>
        <w:t xml:space="preserve"> </w:t>
      </w:r>
      <w:r w:rsidR="002E3932">
        <w:rPr>
          <w:rFonts w:ascii="Times New Roman" w:hAnsi="Times New Roman" w:cs="Times New Roman"/>
          <w:sz w:val="24"/>
          <w:szCs w:val="24"/>
        </w:rPr>
        <w:t>“</w:t>
      </w:r>
      <w:r w:rsidR="002E3932" w:rsidRPr="00F43536">
        <w:rPr>
          <w:rFonts w:ascii="Times New Roman" w:hAnsi="Times New Roman" w:cs="Times New Roman"/>
          <w:sz w:val="24"/>
          <w:szCs w:val="24"/>
        </w:rPr>
        <w:t xml:space="preserve">CONSTRUCCION DE 67 METROS </w:t>
      </w:r>
      <w:r w:rsidR="002E3932" w:rsidRPr="00F43536">
        <w:rPr>
          <w:rFonts w:ascii="Times New Roman" w:hAnsi="Times New Roman" w:cs="Times New Roman"/>
          <w:sz w:val="24"/>
          <w:szCs w:val="24"/>
        </w:rPr>
        <w:lastRenderedPageBreak/>
        <w:t>LINEALES DE CONCRETO HIDRAULICO EN CANTON TECOLUCO SECTOR  - ESCUELA, EN EL MUNICIPIO DE SAN PEDRO PERULAPÁN, DEPARTAMENTO DE CUSCATLÁN</w:t>
      </w:r>
      <w:r w:rsidR="002E3932" w:rsidRPr="00E977CD">
        <w:rPr>
          <w:rFonts w:ascii="Times New Roman" w:hAnsi="Times New Roman" w:cs="Times New Roman"/>
          <w:sz w:val="24"/>
          <w:szCs w:val="24"/>
        </w:rPr>
        <w:t>”.</w:t>
      </w:r>
      <w:r w:rsidR="002E3932" w:rsidRPr="00E977CD">
        <w:rPr>
          <w:rFonts w:ascii="Times New Roman" w:hAnsi="Times New Roman" w:cs="Times New Roman"/>
          <w:sz w:val="24"/>
          <w:szCs w:val="24"/>
          <w:lang w:val="es-ES"/>
        </w:rPr>
        <w:t xml:space="preserve"> Con un monto de apertura de</w:t>
      </w:r>
      <w:r w:rsidR="002E3932">
        <w:rPr>
          <w:rFonts w:ascii="Times New Roman" w:hAnsi="Times New Roman" w:cs="Times New Roman"/>
          <w:sz w:val="24"/>
          <w:szCs w:val="24"/>
          <w:lang w:val="es-ES"/>
        </w:rPr>
        <w:t xml:space="preserve"> </w:t>
      </w:r>
      <w:r w:rsidR="002E3932" w:rsidRPr="00F43536">
        <w:rPr>
          <w:rFonts w:ascii="Times New Roman" w:hAnsi="Times New Roman" w:cs="Times New Roman"/>
          <w:sz w:val="24"/>
          <w:szCs w:val="24"/>
        </w:rPr>
        <w:t>CATORCE MIL QUINIENTOS TREINTA Y CINCO 07/100 DÓLARES DE LOS ESTADOS UNIDOS DE NORTE AMERICA ($14,535.07)</w:t>
      </w:r>
      <w:r w:rsidR="002E3932">
        <w:rPr>
          <w:rFonts w:ascii="Times New Roman" w:hAnsi="Times New Roman" w:cs="Times New Roman"/>
          <w:sz w:val="24"/>
          <w:szCs w:val="24"/>
        </w:rPr>
        <w:t xml:space="preserve">. </w:t>
      </w:r>
      <w:r w:rsidR="002E3932" w:rsidRPr="002E3932">
        <w:rPr>
          <w:rFonts w:ascii="Times New Roman" w:hAnsi="Times New Roman" w:cs="Times New Roman"/>
          <w:b/>
          <w:sz w:val="24"/>
          <w:szCs w:val="24"/>
        </w:rPr>
        <w:t>III)</w:t>
      </w:r>
      <w:r w:rsidR="002E3932">
        <w:rPr>
          <w:rFonts w:ascii="Times New Roman" w:hAnsi="Times New Roman" w:cs="Times New Roman"/>
          <w:b/>
          <w:sz w:val="24"/>
          <w:szCs w:val="24"/>
        </w:rPr>
        <w:t xml:space="preserve"> </w:t>
      </w:r>
      <w:r w:rsidR="002E3932" w:rsidRPr="00650BCA">
        <w:rPr>
          <w:rFonts w:ascii="Times New Roman" w:hAnsi="Times New Roman" w:cs="Times New Roman"/>
          <w:b/>
          <w:sz w:val="24"/>
          <w:szCs w:val="24"/>
          <w:lang w:val="es-ES"/>
        </w:rPr>
        <w:t>“</w:t>
      </w:r>
      <w:r w:rsidR="002E3932" w:rsidRPr="00650BCA">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r w:rsidR="002E3932" w:rsidRPr="00650BCA">
        <w:rPr>
          <w:rFonts w:ascii="Times New Roman" w:hAnsi="Times New Roman" w:cs="Times New Roman"/>
          <w:b/>
          <w:sz w:val="24"/>
          <w:szCs w:val="24"/>
        </w:rPr>
        <w:t>”</w:t>
      </w:r>
      <w:r w:rsidR="002E3932" w:rsidRPr="002E3932">
        <w:rPr>
          <w:rFonts w:ascii="Times New Roman" w:hAnsi="Times New Roman" w:cs="Times New Roman"/>
          <w:sz w:val="24"/>
          <w:szCs w:val="24"/>
          <w:lang w:val="es-ES"/>
        </w:rPr>
        <w:t xml:space="preserve"> </w:t>
      </w:r>
      <w:r w:rsidR="002E3932" w:rsidRPr="00E977CD">
        <w:rPr>
          <w:rFonts w:ascii="Times New Roman" w:hAnsi="Times New Roman" w:cs="Times New Roman"/>
          <w:sz w:val="24"/>
          <w:szCs w:val="24"/>
          <w:lang w:val="es-ES"/>
        </w:rPr>
        <w:t>Con un monto de apertura de</w:t>
      </w:r>
      <w:r w:rsidR="002E3932">
        <w:rPr>
          <w:rFonts w:ascii="Times New Roman" w:hAnsi="Times New Roman" w:cs="Times New Roman"/>
          <w:sz w:val="24"/>
          <w:szCs w:val="24"/>
          <w:lang w:val="es-ES"/>
        </w:rPr>
        <w:t xml:space="preserve"> CINCO MIL 00/100 DOLARES DE LOS ESTADOS UNIDOS DE NORTE AMERICA ($5,000.00). </w:t>
      </w:r>
      <w:r w:rsidR="002E3932" w:rsidRPr="00E977CD">
        <w:rPr>
          <w:rFonts w:ascii="Times New Roman" w:hAnsi="Times New Roman" w:cs="Times New Roman"/>
          <w:sz w:val="24"/>
          <w:szCs w:val="24"/>
          <w:lang w:val="es-ES"/>
        </w:rPr>
        <w:t>Se Autoriza a la Tesorera Municipal para que p</w:t>
      </w:r>
      <w:r w:rsidR="002E3932">
        <w:rPr>
          <w:rFonts w:ascii="Times New Roman" w:hAnsi="Times New Roman" w:cs="Times New Roman"/>
          <w:sz w:val="24"/>
          <w:szCs w:val="24"/>
          <w:lang w:val="es-ES"/>
        </w:rPr>
        <w:t>ueda transferir de la cuenta de Ahorro</w:t>
      </w:r>
      <w:r w:rsidR="002E3932" w:rsidRPr="00E977CD">
        <w:rPr>
          <w:rFonts w:ascii="Times New Roman" w:hAnsi="Times New Roman" w:cs="Times New Roman"/>
          <w:sz w:val="24"/>
          <w:szCs w:val="24"/>
          <w:lang w:val="es-ES"/>
        </w:rPr>
        <w:t xml:space="preserve"> Numero </w:t>
      </w:r>
      <w:r w:rsidR="002E3932" w:rsidRPr="002E3932">
        <w:rPr>
          <w:rFonts w:ascii="Times New Roman" w:hAnsi="Times New Roman" w:cs="Times New Roman"/>
          <w:sz w:val="24"/>
          <w:szCs w:val="24"/>
          <w:lang w:val="es-ES"/>
        </w:rPr>
        <w:t xml:space="preserve">200-200-909575-6 </w:t>
      </w:r>
      <w:r w:rsidR="002E3932" w:rsidRPr="00E977CD">
        <w:rPr>
          <w:rFonts w:ascii="Times New Roman" w:hAnsi="Times New Roman" w:cs="Times New Roman"/>
          <w:sz w:val="24"/>
          <w:szCs w:val="24"/>
          <w:lang w:val="es-ES"/>
        </w:rPr>
        <w:t>del Banco de Fomento Agropecuario que corresponde a la cuenta del</w:t>
      </w:r>
      <w:r w:rsidR="002E3932">
        <w:rPr>
          <w:rFonts w:ascii="Times New Roman" w:hAnsi="Times New Roman" w:cs="Times New Roman"/>
          <w:sz w:val="24"/>
          <w:szCs w:val="24"/>
          <w:lang w:val="es-ES"/>
        </w:rPr>
        <w:t xml:space="preserve"> </w:t>
      </w:r>
      <w:r w:rsidR="002E3932" w:rsidRPr="002E3932">
        <w:rPr>
          <w:rFonts w:ascii="Times New Roman" w:hAnsi="Times New Roman" w:cs="Times New Roman"/>
          <w:sz w:val="24"/>
          <w:szCs w:val="24"/>
          <w:lang w:val="es-ES"/>
        </w:rPr>
        <w:t>70% FODES</w:t>
      </w:r>
      <w:r w:rsidR="002E3932" w:rsidRPr="00E977CD">
        <w:rPr>
          <w:rFonts w:ascii="Times New Roman" w:hAnsi="Times New Roman" w:cs="Times New Roman"/>
          <w:sz w:val="24"/>
          <w:szCs w:val="24"/>
          <w:lang w:val="es-ES"/>
        </w:rPr>
        <w:t xml:space="preserve">, la cantidad de </w:t>
      </w:r>
      <w:r w:rsidR="003532C5">
        <w:rPr>
          <w:rFonts w:ascii="Times New Roman" w:hAnsi="Times New Roman" w:cs="Times New Roman"/>
          <w:sz w:val="24"/>
          <w:szCs w:val="24"/>
          <w:lang w:val="es-ES"/>
        </w:rPr>
        <w:t>TREINTA Y NUEVE MIL</w:t>
      </w:r>
      <w:r w:rsidR="002E3932" w:rsidRPr="00E977CD">
        <w:rPr>
          <w:rFonts w:ascii="Times New Roman" w:hAnsi="Times New Roman" w:cs="Times New Roman"/>
          <w:sz w:val="24"/>
          <w:szCs w:val="24"/>
          <w:lang w:val="es-ES"/>
        </w:rPr>
        <w:t xml:space="preserve"> </w:t>
      </w:r>
      <w:r w:rsidR="003532C5">
        <w:rPr>
          <w:rFonts w:ascii="Times New Roman" w:hAnsi="Times New Roman" w:cs="Times New Roman"/>
          <w:sz w:val="24"/>
          <w:szCs w:val="24"/>
          <w:lang w:val="es-ES"/>
        </w:rPr>
        <w:t>TRESCIENTOS SESENTA Y OCHO 24</w:t>
      </w:r>
      <w:r w:rsidR="002E3932" w:rsidRPr="00E977CD">
        <w:rPr>
          <w:rFonts w:ascii="Times New Roman" w:hAnsi="Times New Roman" w:cs="Times New Roman"/>
          <w:sz w:val="24"/>
          <w:szCs w:val="24"/>
          <w:lang w:val="es-ES"/>
        </w:rPr>
        <w:t>/100 DOLARES DE LOS ESTADOS UNIDOS DE NORTE AMÉRICA ($</w:t>
      </w:r>
      <w:r w:rsidR="003532C5">
        <w:rPr>
          <w:rFonts w:ascii="Times New Roman" w:hAnsi="Times New Roman" w:cs="Times New Roman"/>
          <w:sz w:val="24"/>
          <w:szCs w:val="24"/>
          <w:lang w:val="es-ES"/>
        </w:rPr>
        <w:t>39,368.24</w:t>
      </w:r>
      <w:r w:rsidR="002E3932" w:rsidRPr="00E977CD">
        <w:rPr>
          <w:rFonts w:ascii="Times New Roman" w:hAnsi="Times New Roman" w:cs="Times New Roman"/>
          <w:sz w:val="24"/>
          <w:szCs w:val="24"/>
          <w:lang w:val="es-ES"/>
        </w:rPr>
        <w:t>), a la</w:t>
      </w:r>
      <w:r w:rsidR="003532C5">
        <w:rPr>
          <w:rFonts w:ascii="Times New Roman" w:hAnsi="Times New Roman" w:cs="Times New Roman"/>
          <w:sz w:val="24"/>
          <w:szCs w:val="24"/>
          <w:lang w:val="es-ES"/>
        </w:rPr>
        <w:t>s</w:t>
      </w:r>
      <w:r w:rsidR="002E3932">
        <w:rPr>
          <w:rFonts w:ascii="Times New Roman" w:hAnsi="Times New Roman" w:cs="Times New Roman"/>
          <w:sz w:val="24"/>
          <w:szCs w:val="24"/>
          <w:lang w:val="es-ES"/>
        </w:rPr>
        <w:t xml:space="preserve"> cuenta</w:t>
      </w:r>
      <w:r w:rsidR="003532C5">
        <w:rPr>
          <w:rFonts w:ascii="Times New Roman" w:hAnsi="Times New Roman" w:cs="Times New Roman"/>
          <w:sz w:val="24"/>
          <w:szCs w:val="24"/>
          <w:lang w:val="es-ES"/>
        </w:rPr>
        <w:t>s</w:t>
      </w:r>
      <w:r w:rsidR="002E3932" w:rsidRPr="00E977CD">
        <w:rPr>
          <w:rFonts w:ascii="Times New Roman" w:hAnsi="Times New Roman" w:cs="Times New Roman"/>
          <w:sz w:val="24"/>
          <w:szCs w:val="24"/>
          <w:lang w:val="es-ES"/>
        </w:rPr>
        <w:t xml:space="preserve"> que será</w:t>
      </w:r>
      <w:r w:rsidR="003532C5">
        <w:rPr>
          <w:rFonts w:ascii="Times New Roman" w:hAnsi="Times New Roman" w:cs="Times New Roman"/>
          <w:sz w:val="24"/>
          <w:szCs w:val="24"/>
          <w:lang w:val="es-ES"/>
        </w:rPr>
        <w:t>n</w:t>
      </w:r>
      <w:r w:rsidR="002E3932" w:rsidRPr="00E977CD">
        <w:rPr>
          <w:rFonts w:ascii="Times New Roman" w:hAnsi="Times New Roman" w:cs="Times New Roman"/>
          <w:sz w:val="24"/>
          <w:szCs w:val="24"/>
          <w:lang w:val="es-ES"/>
        </w:rPr>
        <w:t xml:space="preserve"> Aperturada</w:t>
      </w:r>
      <w:r w:rsidR="003532C5">
        <w:rPr>
          <w:rFonts w:ascii="Times New Roman" w:hAnsi="Times New Roman" w:cs="Times New Roman"/>
          <w:sz w:val="24"/>
          <w:szCs w:val="24"/>
          <w:lang w:val="es-ES"/>
        </w:rPr>
        <w:t>s</w:t>
      </w:r>
      <w:r w:rsidR="002E3932" w:rsidRPr="00E977CD">
        <w:rPr>
          <w:rFonts w:ascii="Times New Roman" w:hAnsi="Times New Roman" w:cs="Times New Roman"/>
          <w:sz w:val="24"/>
          <w:szCs w:val="24"/>
          <w:lang w:val="es-ES"/>
        </w:rPr>
        <w:t xml:space="preserve"> en e</w:t>
      </w:r>
      <w:r w:rsidR="002E3932">
        <w:rPr>
          <w:rFonts w:ascii="Times New Roman" w:hAnsi="Times New Roman" w:cs="Times New Roman"/>
          <w:sz w:val="24"/>
          <w:szCs w:val="24"/>
          <w:lang w:val="es-ES"/>
        </w:rPr>
        <w:t xml:space="preserve">l Banco de Fomento Agropecuario, </w:t>
      </w:r>
      <w:r w:rsidR="003532C5">
        <w:rPr>
          <w:rFonts w:ascii="Times New Roman" w:hAnsi="Times New Roman" w:cs="Times New Roman"/>
          <w:sz w:val="24"/>
          <w:szCs w:val="24"/>
          <w:lang w:val="es-ES"/>
        </w:rPr>
        <w:t>p</w:t>
      </w:r>
      <w:r w:rsidR="002E3932" w:rsidRPr="00E977CD">
        <w:rPr>
          <w:rFonts w:ascii="Times New Roman" w:hAnsi="Times New Roman" w:cs="Times New Roman"/>
          <w:sz w:val="24"/>
          <w:szCs w:val="24"/>
          <w:lang w:val="es-ES"/>
        </w:rPr>
        <w:t>ara el movimiento de dichas cuentas será indispensable la firma de la Tesorera Municipal y cualquiera de los dos refrendarios, acompañado del Sello de la Tesorería Municipal. Certifíquese el presente acuerdo y remítase al Banco de Fomento Agropecuario para los efectos legales.</w:t>
      </w:r>
    </w:p>
    <w:p w:rsidR="00801944" w:rsidRDefault="00801944" w:rsidP="00561BB3">
      <w:pPr>
        <w:spacing w:after="0" w:line="276" w:lineRule="auto"/>
        <w:jc w:val="both"/>
        <w:rPr>
          <w:rFonts w:ascii="Times New Roman" w:hAnsi="Times New Roman" w:cs="Times New Roman"/>
          <w:sz w:val="24"/>
          <w:szCs w:val="24"/>
        </w:rPr>
      </w:pPr>
    </w:p>
    <w:p w:rsidR="00973D6B" w:rsidRPr="003233BF" w:rsidRDefault="00973D6B" w:rsidP="00973D6B">
      <w:pPr>
        <w:spacing w:after="0" w:line="276" w:lineRule="auto"/>
        <w:jc w:val="both"/>
        <w:rPr>
          <w:rFonts w:ascii="Times New Roman" w:hAnsi="Times New Roman" w:cs="Times New Roman"/>
          <w:sz w:val="24"/>
          <w:szCs w:val="24"/>
        </w:rPr>
      </w:pPr>
      <w:r w:rsidRPr="003233BF">
        <w:rPr>
          <w:rFonts w:ascii="Times New Roman" w:hAnsi="Times New Roman" w:cs="Times New Roman"/>
          <w:b/>
          <w:sz w:val="24"/>
          <w:szCs w:val="24"/>
        </w:rPr>
        <w:t>ACUERDO NÚMERO SIETE:</w:t>
      </w:r>
      <w:r w:rsidRPr="003233BF">
        <w:rPr>
          <w:rFonts w:ascii="Times New Roman" w:hAnsi="Times New Roman" w:cs="Times New Roman"/>
          <w:sz w:val="24"/>
          <w:szCs w:val="24"/>
        </w:rPr>
        <w:t xml:space="preserve"> El Concejo Municipal,  CONSIDERANDO: </w:t>
      </w:r>
    </w:p>
    <w:p w:rsidR="003233BF" w:rsidRPr="00652211" w:rsidRDefault="00DB63CD" w:rsidP="00FB2263">
      <w:pPr>
        <w:spacing w:after="0"/>
        <w:jc w:val="both"/>
        <w:rPr>
          <w:rFonts w:ascii="Times New Roman" w:hAnsi="Times New Roman" w:cs="Times New Roman"/>
          <w:sz w:val="24"/>
          <w:szCs w:val="24"/>
        </w:rPr>
      </w:pPr>
      <w:r w:rsidRPr="003233BF">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4E0DA2">
        <w:rPr>
          <w:rFonts w:ascii="Times New Roman" w:hAnsi="Times New Roman" w:cs="Times New Roman"/>
          <w:sz w:val="24"/>
          <w:szCs w:val="24"/>
        </w:rPr>
        <w:t xml:space="preserve">Que según memorando presentado por la Unidad Financiera, representada por la Licda. </w:t>
      </w:r>
      <w:r w:rsidR="004E0DA2" w:rsidRPr="00E977CD">
        <w:rPr>
          <w:rFonts w:ascii="Times New Roman" w:hAnsi="Times New Roman" w:cs="Times New Roman"/>
          <w:sz w:val="24"/>
          <w:szCs w:val="24"/>
        </w:rPr>
        <w:t>Mayra Lissethe Renderos de Vásquez</w:t>
      </w:r>
      <w:r w:rsidR="004E0DA2">
        <w:rPr>
          <w:rFonts w:ascii="Times New Roman" w:hAnsi="Times New Roman" w:cs="Times New Roman"/>
          <w:sz w:val="24"/>
          <w:szCs w:val="24"/>
        </w:rPr>
        <w:t>, Tesorera Municipal, Sra. Daysi Margarita Ángel, Contadora Municipal y Milagro Arely Hernández, Encargada del Presupuesto, mismas que expusieron ante el Concejo Municipal algunas situaciones referentes a la estructura presupuestaria en cuanto a los proyectos ya que en el año anterior se manejaba con la</w:t>
      </w:r>
      <w:r w:rsidR="00816A15">
        <w:rPr>
          <w:rFonts w:ascii="Times New Roman" w:hAnsi="Times New Roman" w:cs="Times New Roman"/>
          <w:sz w:val="24"/>
          <w:szCs w:val="24"/>
        </w:rPr>
        <w:t xml:space="preserve"> unidad presupuestaria 0302 y e</w:t>
      </w:r>
      <w:r w:rsidR="004E0DA2">
        <w:rPr>
          <w:rFonts w:ascii="Times New Roman" w:hAnsi="Times New Roman" w:cs="Times New Roman"/>
          <w:sz w:val="24"/>
          <w:szCs w:val="24"/>
        </w:rPr>
        <w:t xml:space="preserve">n el presupuesto vigente se consideró bajo la línea 0301 por lo que existía conflicto con los proyectos que se venían arrastrando del año anterior ya que eso generaría un problema en cuanto a la liquidación de dichos proyectos; de la misma manera se considera importante que lo proyectos a ejecutarse en el año vigente se mantengan bajo la misma línea que el año anterior. Por dicho motivo la Unidad Financiera </w:t>
      </w:r>
      <w:r w:rsidR="00832A68">
        <w:rPr>
          <w:rFonts w:ascii="Times New Roman" w:hAnsi="Times New Roman" w:cs="Times New Roman"/>
          <w:sz w:val="24"/>
          <w:szCs w:val="24"/>
        </w:rPr>
        <w:t xml:space="preserve">conformada por las funcionarias mencionadas anteriormente, solicitan la autorización y aprobación para realizar los cambios </w:t>
      </w:r>
      <w:r w:rsidR="006A08A0">
        <w:rPr>
          <w:rFonts w:ascii="Times New Roman" w:hAnsi="Times New Roman" w:cs="Times New Roman"/>
          <w:sz w:val="24"/>
          <w:szCs w:val="24"/>
        </w:rPr>
        <w:t xml:space="preserve">en las unidades presupuestarias y así poder continuar ingresando la información a safim en sus diferentes módulos. </w:t>
      </w:r>
      <w:r w:rsidR="006A08A0" w:rsidRPr="00541A1C">
        <w:rPr>
          <w:rFonts w:ascii="Times New Roman" w:hAnsi="Times New Roman" w:cs="Times New Roman"/>
          <w:b/>
          <w:sz w:val="24"/>
          <w:szCs w:val="24"/>
        </w:rPr>
        <w:t xml:space="preserve">Por lo tanto, el concejo municipal  en uso de las facultades que </w:t>
      </w:r>
      <w:r w:rsidR="006A08A0">
        <w:rPr>
          <w:rFonts w:ascii="Times New Roman" w:hAnsi="Times New Roman" w:cs="Times New Roman"/>
          <w:b/>
          <w:sz w:val="24"/>
          <w:szCs w:val="24"/>
        </w:rPr>
        <w:t xml:space="preserve">le confiere el Código Municipal. </w:t>
      </w:r>
      <w:r w:rsidR="006A08A0" w:rsidRPr="00541A1C">
        <w:rPr>
          <w:rFonts w:ascii="Times New Roman" w:hAnsi="Times New Roman" w:cs="Times New Roman"/>
          <w:sz w:val="24"/>
          <w:szCs w:val="24"/>
        </w:rPr>
        <w:t>ACUERDA:</w:t>
      </w:r>
      <w:r w:rsidR="006A08A0">
        <w:rPr>
          <w:rFonts w:ascii="Times New Roman" w:hAnsi="Times New Roman" w:cs="Times New Roman"/>
          <w:sz w:val="24"/>
          <w:szCs w:val="24"/>
        </w:rPr>
        <w:t xml:space="preserve"> 1) Autorizar y aprobar los cambios de unidades presupuestarias solicitados, ante lo que los proyectos de la unidad 0301 pasan a la unidad 0302. 2) Se le autoriza a la encargada del presupuesto Municipal para que le dé cumplimiento a lo establecido en el presente Acuerdo. 3) Notificar a la Unidad Financiera de los cambios debidamente aprobados y autorizados por éste Concejo. Comuníquese.-</w:t>
      </w:r>
    </w:p>
    <w:p w:rsidR="00C53E46" w:rsidRDefault="00C53E46" w:rsidP="00BB2DEA">
      <w:pPr>
        <w:spacing w:after="0" w:line="276" w:lineRule="auto"/>
        <w:jc w:val="both"/>
        <w:rPr>
          <w:rFonts w:ascii="Times New Roman" w:hAnsi="Times New Roman" w:cs="Times New Roman"/>
          <w:b/>
          <w:sz w:val="24"/>
          <w:szCs w:val="24"/>
        </w:rPr>
      </w:pPr>
    </w:p>
    <w:p w:rsidR="002F6342" w:rsidRDefault="002F6342" w:rsidP="002F6342">
      <w:pPr>
        <w:spacing w:after="0" w:line="276" w:lineRule="auto"/>
        <w:jc w:val="both"/>
        <w:rPr>
          <w:rFonts w:ascii="Times New Roman" w:hAnsi="Times New Roman" w:cs="Times New Roman"/>
          <w:sz w:val="24"/>
          <w:szCs w:val="24"/>
        </w:rPr>
      </w:pPr>
      <w:r w:rsidRPr="002F6342">
        <w:rPr>
          <w:rFonts w:ascii="Times New Roman" w:hAnsi="Times New Roman" w:cs="Times New Roman"/>
          <w:b/>
          <w:sz w:val="24"/>
          <w:szCs w:val="24"/>
        </w:rPr>
        <w:t>ACUERDO NÚMERO OCHO:</w:t>
      </w:r>
      <w:r w:rsidRPr="003233BF">
        <w:rPr>
          <w:rFonts w:ascii="Times New Roman" w:hAnsi="Times New Roman" w:cs="Times New Roman"/>
          <w:sz w:val="24"/>
          <w:szCs w:val="24"/>
        </w:rPr>
        <w:t xml:space="preserve"> </w:t>
      </w:r>
      <w:r w:rsidRPr="002F6342">
        <w:rPr>
          <w:rFonts w:ascii="Times New Roman" w:hAnsi="Times New Roman" w:cs="Times New Roman"/>
          <w:sz w:val="24"/>
          <w:szCs w:val="24"/>
        </w:rPr>
        <w:t>La Municipalidad en uso de las facultades que le confiere el Articulo 30 numeral 4 del Código Municipal. ACUERDA: a) El Concejo municipal de esta ciudad autoriza al señor Alcalde Munici</w:t>
      </w:r>
      <w:r>
        <w:rPr>
          <w:rFonts w:ascii="Times New Roman" w:hAnsi="Times New Roman" w:cs="Times New Roman"/>
          <w:sz w:val="24"/>
          <w:szCs w:val="24"/>
        </w:rPr>
        <w:t>pal Coronel Oswald Sibrian Miranda</w:t>
      </w:r>
      <w:r w:rsidRPr="002F6342">
        <w:rPr>
          <w:rFonts w:ascii="Times New Roman" w:hAnsi="Times New Roman" w:cs="Times New Roman"/>
          <w:sz w:val="24"/>
          <w:szCs w:val="24"/>
        </w:rPr>
        <w:t xml:space="preserve">,  a solicitar préstamo a CAJA DE CREDITO DE ILOBASCO, S.C. de R.L. de C.V. por un monto de </w:t>
      </w:r>
      <w:r w:rsidR="00F90B30" w:rsidRPr="00622B54">
        <w:rPr>
          <w:rFonts w:ascii="Times New Roman" w:hAnsi="Times New Roman" w:cs="Times New Roman"/>
          <w:sz w:val="24"/>
          <w:szCs w:val="24"/>
        </w:rPr>
        <w:t>DOSCIENTOS SESENTA Y NUEVE MIL SETECIENTOS CUARENTA Y OCHO 46/100 DOLARES DE LOS ESTADOS UNIDOS DE NORTE AMERICA ($269,748.46)</w:t>
      </w:r>
      <w:r w:rsidRPr="002F6342">
        <w:rPr>
          <w:rFonts w:ascii="Times New Roman" w:hAnsi="Times New Roman" w:cs="Times New Roman"/>
          <w:sz w:val="24"/>
          <w:szCs w:val="24"/>
        </w:rPr>
        <w:t xml:space="preserve">, a un plazo de UN AÑO, b) Garantía: Orden Irrevocable de pago aceptada por el ISDEM a favor de CAJA DE CREDITO DE ILOBASCO, S.C. </w:t>
      </w:r>
      <w:r w:rsidRPr="002F6342">
        <w:rPr>
          <w:rFonts w:ascii="Times New Roman" w:hAnsi="Times New Roman" w:cs="Times New Roman"/>
          <w:sz w:val="24"/>
          <w:szCs w:val="24"/>
        </w:rPr>
        <w:lastRenderedPageBreak/>
        <w:t>de R.L. de C.V. c) a la vez autorizar  al Alcalde Municipal, para realizar el trámite correspondiente y firme todos los documentos e instrumentos que sean necesarios, sometiéndose a las condiciones que en ella se establezcan en la CAJA DE CREDITO DE ILOBASCO, S.C. de R.L. de C.V., d) también Se autoriza para que se tramite en el ISDEM la Orden Irrevocable de Pago, para que de los fondos FODES correspondiente al 75%  se descuente la cuota mensual de este crédito</w:t>
      </w:r>
      <w:r>
        <w:rPr>
          <w:rFonts w:ascii="Times New Roman" w:hAnsi="Times New Roman" w:cs="Times New Roman"/>
          <w:sz w:val="24"/>
          <w:szCs w:val="24"/>
        </w:rPr>
        <w:t>. Comuníquese.-</w:t>
      </w:r>
    </w:p>
    <w:p w:rsidR="002F6342" w:rsidRDefault="002F6342" w:rsidP="00E778C7">
      <w:pPr>
        <w:spacing w:after="0"/>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F6535" w:rsidRDefault="000F6535" w:rsidP="004D353F">
      <w:pPr>
        <w:spacing w:after="0" w:line="276" w:lineRule="auto"/>
        <w:jc w:val="both"/>
        <w:rPr>
          <w:rFonts w:ascii="Times New Roman" w:hAnsi="Times New Roman" w:cs="Times New Roman"/>
          <w:sz w:val="24"/>
          <w:szCs w:val="24"/>
        </w:rPr>
      </w:pPr>
    </w:p>
    <w:p w:rsidR="00D815A1" w:rsidRDefault="00D815A1"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B40D9D" w:rsidRPr="000D559E" w:rsidRDefault="00B40D9D"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B40D9D" w:rsidRDefault="00B40D9D"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B40D9D"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CA1A33"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B40D9D" w:rsidRPr="004D353F"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7C5D6D" w:rsidRDefault="007C5D6D" w:rsidP="00F176B7">
      <w:pPr>
        <w:tabs>
          <w:tab w:val="left" w:pos="4065"/>
        </w:tabs>
        <w:spacing w:after="0" w:line="276" w:lineRule="auto"/>
        <w:rPr>
          <w:rFonts w:ascii="Times New Roman" w:hAnsi="Times New Roman" w:cs="Times New Roman"/>
        </w:rPr>
      </w:pPr>
    </w:p>
    <w:p w:rsidR="004D353F" w:rsidRP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lastRenderedPageBreak/>
        <w:t xml:space="preserve">    </w:t>
      </w:r>
      <w:r w:rsidR="006F69AF">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10"/>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BFC" w:rsidRDefault="002A1BFC" w:rsidP="00B54923">
      <w:pPr>
        <w:spacing w:after="0" w:line="240" w:lineRule="auto"/>
      </w:pPr>
      <w:r>
        <w:separator/>
      </w:r>
    </w:p>
  </w:endnote>
  <w:endnote w:type="continuationSeparator" w:id="0">
    <w:p w:rsidR="002A1BFC" w:rsidRDefault="002A1BFC"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BFC" w:rsidRDefault="002A1BFC" w:rsidP="00B54923">
      <w:pPr>
        <w:spacing w:after="0" w:line="240" w:lineRule="auto"/>
      </w:pPr>
      <w:r>
        <w:separator/>
      </w:r>
    </w:p>
  </w:footnote>
  <w:footnote w:type="continuationSeparator" w:id="0">
    <w:p w:rsidR="002A1BFC" w:rsidRDefault="002A1BFC"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843" w:rsidRPr="005D6085" w:rsidRDefault="00482843">
    <w:pPr>
      <w:pStyle w:val="Encabezado"/>
      <w:rPr>
        <w:u w:val="double"/>
      </w:rPr>
    </w:pPr>
    <w:r w:rsidRPr="005D6085">
      <w:rPr>
        <w:u w:val="double"/>
      </w:rPr>
      <w:t>Libro de Actas y Acuerdos, Alcaldía Municipal de San Pedro Perulapan, Departamento de Cuscatlán.</w:t>
    </w:r>
  </w:p>
  <w:p w:rsidR="00482843" w:rsidRDefault="0048284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DCB"/>
    <w:rsid w:val="00060054"/>
    <w:rsid w:val="00060219"/>
    <w:rsid w:val="00060494"/>
    <w:rsid w:val="00060BBA"/>
    <w:rsid w:val="000611BC"/>
    <w:rsid w:val="000615B8"/>
    <w:rsid w:val="00061927"/>
    <w:rsid w:val="00062047"/>
    <w:rsid w:val="0006217A"/>
    <w:rsid w:val="0006218C"/>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DE4"/>
    <w:rsid w:val="00072108"/>
    <w:rsid w:val="000723A3"/>
    <w:rsid w:val="0007277E"/>
    <w:rsid w:val="0007294E"/>
    <w:rsid w:val="000729E4"/>
    <w:rsid w:val="00072AA4"/>
    <w:rsid w:val="00073C55"/>
    <w:rsid w:val="0007413D"/>
    <w:rsid w:val="00074163"/>
    <w:rsid w:val="0007452A"/>
    <w:rsid w:val="000745E7"/>
    <w:rsid w:val="00075FE5"/>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61D"/>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AD3"/>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535"/>
    <w:rsid w:val="000F6660"/>
    <w:rsid w:val="000F66FF"/>
    <w:rsid w:val="000F67F5"/>
    <w:rsid w:val="000F6C57"/>
    <w:rsid w:val="000F7833"/>
    <w:rsid w:val="000F7ABA"/>
    <w:rsid w:val="000F7AE5"/>
    <w:rsid w:val="000F7B6E"/>
    <w:rsid w:val="001003C1"/>
    <w:rsid w:val="001005A9"/>
    <w:rsid w:val="001005E3"/>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AB5"/>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3DE4"/>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ACA"/>
    <w:rsid w:val="00142D20"/>
    <w:rsid w:val="00143284"/>
    <w:rsid w:val="0014329C"/>
    <w:rsid w:val="00143470"/>
    <w:rsid w:val="00143605"/>
    <w:rsid w:val="00143A5C"/>
    <w:rsid w:val="00144097"/>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6FCE"/>
    <w:rsid w:val="0018706F"/>
    <w:rsid w:val="001878DE"/>
    <w:rsid w:val="0018792C"/>
    <w:rsid w:val="00187AF0"/>
    <w:rsid w:val="00187F20"/>
    <w:rsid w:val="00190266"/>
    <w:rsid w:val="00190A47"/>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76"/>
    <w:rsid w:val="001C4A8C"/>
    <w:rsid w:val="001C4EA1"/>
    <w:rsid w:val="001C5620"/>
    <w:rsid w:val="001C562E"/>
    <w:rsid w:val="001C5958"/>
    <w:rsid w:val="001C656F"/>
    <w:rsid w:val="001C6774"/>
    <w:rsid w:val="001C678E"/>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3EF"/>
    <w:rsid w:val="001D153B"/>
    <w:rsid w:val="001D15F6"/>
    <w:rsid w:val="001D18BE"/>
    <w:rsid w:val="001D1923"/>
    <w:rsid w:val="001D1A61"/>
    <w:rsid w:val="001D1DB9"/>
    <w:rsid w:val="001D2219"/>
    <w:rsid w:val="001D250D"/>
    <w:rsid w:val="001D260B"/>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5A6"/>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345"/>
    <w:rsid w:val="001F740C"/>
    <w:rsid w:val="001F7530"/>
    <w:rsid w:val="001F7599"/>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B51"/>
    <w:rsid w:val="00237E92"/>
    <w:rsid w:val="00240293"/>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D33"/>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C2"/>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798"/>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1BFC"/>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92C"/>
    <w:rsid w:val="002B1C0C"/>
    <w:rsid w:val="002B27AB"/>
    <w:rsid w:val="002B29CC"/>
    <w:rsid w:val="002B2A0A"/>
    <w:rsid w:val="002B2B8D"/>
    <w:rsid w:val="002B2CAE"/>
    <w:rsid w:val="002B2E01"/>
    <w:rsid w:val="002B2EA0"/>
    <w:rsid w:val="002B2ED0"/>
    <w:rsid w:val="002B2EEA"/>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02A"/>
    <w:rsid w:val="002B629F"/>
    <w:rsid w:val="002B64F1"/>
    <w:rsid w:val="002B6C74"/>
    <w:rsid w:val="002B6E04"/>
    <w:rsid w:val="002B6F57"/>
    <w:rsid w:val="002B7145"/>
    <w:rsid w:val="002B719D"/>
    <w:rsid w:val="002B71BB"/>
    <w:rsid w:val="002B72BB"/>
    <w:rsid w:val="002B76C6"/>
    <w:rsid w:val="002B7C48"/>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2140"/>
    <w:rsid w:val="002D31E6"/>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32"/>
    <w:rsid w:val="002E3959"/>
    <w:rsid w:val="002E3F91"/>
    <w:rsid w:val="002E43AF"/>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342"/>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73"/>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60F"/>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651"/>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984"/>
    <w:rsid w:val="00335A7C"/>
    <w:rsid w:val="00335C71"/>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2C5"/>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3F1"/>
    <w:rsid w:val="003646E8"/>
    <w:rsid w:val="003648DF"/>
    <w:rsid w:val="00364ED6"/>
    <w:rsid w:val="00364FFB"/>
    <w:rsid w:val="003656CA"/>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1F5"/>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337"/>
    <w:rsid w:val="003A25B9"/>
    <w:rsid w:val="003A2A5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5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D3"/>
    <w:rsid w:val="003D1CF7"/>
    <w:rsid w:val="003D1F09"/>
    <w:rsid w:val="003D2270"/>
    <w:rsid w:val="003D25A1"/>
    <w:rsid w:val="003D27DE"/>
    <w:rsid w:val="003D2976"/>
    <w:rsid w:val="003D2AF4"/>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CDA"/>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43"/>
    <w:rsid w:val="00482881"/>
    <w:rsid w:val="004829DB"/>
    <w:rsid w:val="00482E75"/>
    <w:rsid w:val="00482FC5"/>
    <w:rsid w:val="00483844"/>
    <w:rsid w:val="00483A1C"/>
    <w:rsid w:val="0048415A"/>
    <w:rsid w:val="0048433E"/>
    <w:rsid w:val="004844BD"/>
    <w:rsid w:val="00484735"/>
    <w:rsid w:val="00484B34"/>
    <w:rsid w:val="00484D29"/>
    <w:rsid w:val="0048520A"/>
    <w:rsid w:val="00485272"/>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804"/>
    <w:rsid w:val="004B1E57"/>
    <w:rsid w:val="004B1FDB"/>
    <w:rsid w:val="004B220E"/>
    <w:rsid w:val="004B2561"/>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8F"/>
    <w:rsid w:val="004D59FE"/>
    <w:rsid w:val="004D5A2C"/>
    <w:rsid w:val="004D5CD6"/>
    <w:rsid w:val="004D60C7"/>
    <w:rsid w:val="004D61BA"/>
    <w:rsid w:val="004D64B6"/>
    <w:rsid w:val="004D6981"/>
    <w:rsid w:val="004D6B8C"/>
    <w:rsid w:val="004D70E5"/>
    <w:rsid w:val="004D7689"/>
    <w:rsid w:val="004D7AD4"/>
    <w:rsid w:val="004D7BF0"/>
    <w:rsid w:val="004D7DCE"/>
    <w:rsid w:val="004E0077"/>
    <w:rsid w:val="004E0125"/>
    <w:rsid w:val="004E05A5"/>
    <w:rsid w:val="004E0747"/>
    <w:rsid w:val="004E079C"/>
    <w:rsid w:val="004E09E4"/>
    <w:rsid w:val="004E0DA2"/>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4F9"/>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698"/>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6EB"/>
    <w:rsid w:val="0051276C"/>
    <w:rsid w:val="00512F87"/>
    <w:rsid w:val="005138E6"/>
    <w:rsid w:val="00513E19"/>
    <w:rsid w:val="00514104"/>
    <w:rsid w:val="00514152"/>
    <w:rsid w:val="005147E5"/>
    <w:rsid w:val="00515035"/>
    <w:rsid w:val="00515106"/>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1E78"/>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87FB2"/>
    <w:rsid w:val="0059015F"/>
    <w:rsid w:val="0059056D"/>
    <w:rsid w:val="00590755"/>
    <w:rsid w:val="00590A44"/>
    <w:rsid w:val="00590B5C"/>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730"/>
    <w:rsid w:val="005948B6"/>
    <w:rsid w:val="00594C94"/>
    <w:rsid w:val="00594E66"/>
    <w:rsid w:val="005951EF"/>
    <w:rsid w:val="00595396"/>
    <w:rsid w:val="00595B39"/>
    <w:rsid w:val="00595B51"/>
    <w:rsid w:val="00595BFD"/>
    <w:rsid w:val="00595C77"/>
    <w:rsid w:val="00595C9A"/>
    <w:rsid w:val="00595F8C"/>
    <w:rsid w:val="00596006"/>
    <w:rsid w:val="0059656C"/>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2ACA"/>
    <w:rsid w:val="005D2DE8"/>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6D08"/>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17"/>
    <w:rsid w:val="005F13B6"/>
    <w:rsid w:val="005F1776"/>
    <w:rsid w:val="005F1A61"/>
    <w:rsid w:val="005F1BBA"/>
    <w:rsid w:val="005F200B"/>
    <w:rsid w:val="005F2058"/>
    <w:rsid w:val="005F235D"/>
    <w:rsid w:val="005F2444"/>
    <w:rsid w:val="005F246E"/>
    <w:rsid w:val="005F280D"/>
    <w:rsid w:val="005F2971"/>
    <w:rsid w:val="005F2B07"/>
    <w:rsid w:val="005F32E8"/>
    <w:rsid w:val="005F3751"/>
    <w:rsid w:val="005F39E6"/>
    <w:rsid w:val="005F39E9"/>
    <w:rsid w:val="005F3C3F"/>
    <w:rsid w:val="005F418C"/>
    <w:rsid w:val="005F4200"/>
    <w:rsid w:val="005F434D"/>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172"/>
    <w:rsid w:val="00607316"/>
    <w:rsid w:val="006073B2"/>
    <w:rsid w:val="006074A9"/>
    <w:rsid w:val="00607ADB"/>
    <w:rsid w:val="00607C2E"/>
    <w:rsid w:val="00607CD6"/>
    <w:rsid w:val="00607F47"/>
    <w:rsid w:val="00610229"/>
    <w:rsid w:val="0061041A"/>
    <w:rsid w:val="0061054B"/>
    <w:rsid w:val="00610995"/>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E94"/>
    <w:rsid w:val="00615108"/>
    <w:rsid w:val="0061549E"/>
    <w:rsid w:val="0061556B"/>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37D"/>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48EB"/>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519"/>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8A0"/>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4C"/>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87"/>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3"/>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93B"/>
    <w:rsid w:val="00722BA9"/>
    <w:rsid w:val="00722E6C"/>
    <w:rsid w:val="00722F10"/>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A11"/>
    <w:rsid w:val="00733D41"/>
    <w:rsid w:val="00733D6E"/>
    <w:rsid w:val="00733E28"/>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173F"/>
    <w:rsid w:val="007527D9"/>
    <w:rsid w:val="007528D2"/>
    <w:rsid w:val="00752B30"/>
    <w:rsid w:val="00752E09"/>
    <w:rsid w:val="007530EE"/>
    <w:rsid w:val="00753B1A"/>
    <w:rsid w:val="00754635"/>
    <w:rsid w:val="00754994"/>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67E"/>
    <w:rsid w:val="0075781C"/>
    <w:rsid w:val="00757AB4"/>
    <w:rsid w:val="00757B1C"/>
    <w:rsid w:val="00757CB3"/>
    <w:rsid w:val="00757F79"/>
    <w:rsid w:val="0076024F"/>
    <w:rsid w:val="00760AB8"/>
    <w:rsid w:val="0076118B"/>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AC4"/>
    <w:rsid w:val="00774B6D"/>
    <w:rsid w:val="00774DB0"/>
    <w:rsid w:val="00775017"/>
    <w:rsid w:val="00775110"/>
    <w:rsid w:val="007756C6"/>
    <w:rsid w:val="00775981"/>
    <w:rsid w:val="007759B5"/>
    <w:rsid w:val="00775C04"/>
    <w:rsid w:val="00775CAB"/>
    <w:rsid w:val="00775DB3"/>
    <w:rsid w:val="00776671"/>
    <w:rsid w:val="00776756"/>
    <w:rsid w:val="007767C7"/>
    <w:rsid w:val="00776885"/>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AB4"/>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7A6"/>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D6D"/>
    <w:rsid w:val="007C5F9A"/>
    <w:rsid w:val="007C5FC4"/>
    <w:rsid w:val="007C64D3"/>
    <w:rsid w:val="007C6EAB"/>
    <w:rsid w:val="007C71F6"/>
    <w:rsid w:val="007C7E89"/>
    <w:rsid w:val="007D0693"/>
    <w:rsid w:val="007D0D49"/>
    <w:rsid w:val="007D0D79"/>
    <w:rsid w:val="007D0F22"/>
    <w:rsid w:val="007D1662"/>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2EB"/>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A15"/>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2A68"/>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A21"/>
    <w:rsid w:val="00845D66"/>
    <w:rsid w:val="00845D87"/>
    <w:rsid w:val="00845DE2"/>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796"/>
    <w:rsid w:val="00861985"/>
    <w:rsid w:val="0086198E"/>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36"/>
    <w:rsid w:val="008B4F51"/>
    <w:rsid w:val="008B51A9"/>
    <w:rsid w:val="008B5257"/>
    <w:rsid w:val="008B59A3"/>
    <w:rsid w:val="008B5A86"/>
    <w:rsid w:val="008B5B32"/>
    <w:rsid w:val="008B5BD9"/>
    <w:rsid w:val="008B5C77"/>
    <w:rsid w:val="008B5EB9"/>
    <w:rsid w:val="008B5FCF"/>
    <w:rsid w:val="008B6665"/>
    <w:rsid w:val="008B689C"/>
    <w:rsid w:val="008B6B13"/>
    <w:rsid w:val="008B6F46"/>
    <w:rsid w:val="008B7262"/>
    <w:rsid w:val="008B7405"/>
    <w:rsid w:val="008C0044"/>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C5F"/>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A8C"/>
    <w:rsid w:val="008F5F31"/>
    <w:rsid w:val="008F61A3"/>
    <w:rsid w:val="008F649C"/>
    <w:rsid w:val="008F6AF9"/>
    <w:rsid w:val="008F6DD6"/>
    <w:rsid w:val="008F6FC1"/>
    <w:rsid w:val="008F71EB"/>
    <w:rsid w:val="008F72AA"/>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AE"/>
    <w:rsid w:val="009073F6"/>
    <w:rsid w:val="00907442"/>
    <w:rsid w:val="009075B2"/>
    <w:rsid w:val="009076A3"/>
    <w:rsid w:val="00907CB8"/>
    <w:rsid w:val="00910217"/>
    <w:rsid w:val="009105E0"/>
    <w:rsid w:val="00910A7D"/>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7D7"/>
    <w:rsid w:val="00920934"/>
    <w:rsid w:val="00920A43"/>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50CB"/>
    <w:rsid w:val="0096545F"/>
    <w:rsid w:val="009654E9"/>
    <w:rsid w:val="00965A27"/>
    <w:rsid w:val="00965B98"/>
    <w:rsid w:val="00966083"/>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0A5"/>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266"/>
    <w:rsid w:val="00990773"/>
    <w:rsid w:val="00990FAF"/>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247"/>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979"/>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0D2"/>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7E6"/>
    <w:rsid w:val="009C6A6E"/>
    <w:rsid w:val="009C6DF9"/>
    <w:rsid w:val="009C71A2"/>
    <w:rsid w:val="009C7351"/>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036"/>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0E26"/>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7A9"/>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98A"/>
    <w:rsid w:val="00A51F2E"/>
    <w:rsid w:val="00A52112"/>
    <w:rsid w:val="00A52374"/>
    <w:rsid w:val="00A5286B"/>
    <w:rsid w:val="00A52AEF"/>
    <w:rsid w:val="00A5313A"/>
    <w:rsid w:val="00A531ED"/>
    <w:rsid w:val="00A53271"/>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8C7"/>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4A5"/>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BB0"/>
    <w:rsid w:val="00AA0DCB"/>
    <w:rsid w:val="00AA10C1"/>
    <w:rsid w:val="00AA11E6"/>
    <w:rsid w:val="00AA13FD"/>
    <w:rsid w:val="00AA1836"/>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7CA"/>
    <w:rsid w:val="00B25C3B"/>
    <w:rsid w:val="00B25CA7"/>
    <w:rsid w:val="00B25E31"/>
    <w:rsid w:val="00B26212"/>
    <w:rsid w:val="00B265EF"/>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7C6"/>
    <w:rsid w:val="00B748C8"/>
    <w:rsid w:val="00B749CC"/>
    <w:rsid w:val="00B74A9C"/>
    <w:rsid w:val="00B74ADC"/>
    <w:rsid w:val="00B74F16"/>
    <w:rsid w:val="00B753C8"/>
    <w:rsid w:val="00B75540"/>
    <w:rsid w:val="00B75731"/>
    <w:rsid w:val="00B758B6"/>
    <w:rsid w:val="00B75AA5"/>
    <w:rsid w:val="00B75AF6"/>
    <w:rsid w:val="00B75B4C"/>
    <w:rsid w:val="00B7603F"/>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CDD"/>
    <w:rsid w:val="00B90D43"/>
    <w:rsid w:val="00B90D53"/>
    <w:rsid w:val="00B91290"/>
    <w:rsid w:val="00B912B4"/>
    <w:rsid w:val="00B91369"/>
    <w:rsid w:val="00B91601"/>
    <w:rsid w:val="00B91856"/>
    <w:rsid w:val="00B91B47"/>
    <w:rsid w:val="00B91B8D"/>
    <w:rsid w:val="00B91C18"/>
    <w:rsid w:val="00B91D09"/>
    <w:rsid w:val="00B91DFC"/>
    <w:rsid w:val="00B91F7A"/>
    <w:rsid w:val="00B922E0"/>
    <w:rsid w:val="00B924B4"/>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559"/>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525"/>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B3F"/>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A57"/>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26B"/>
    <w:rsid w:val="00C9749C"/>
    <w:rsid w:val="00C97C41"/>
    <w:rsid w:val="00C97CF1"/>
    <w:rsid w:val="00C97DD0"/>
    <w:rsid w:val="00C97FFE"/>
    <w:rsid w:val="00CA0003"/>
    <w:rsid w:val="00CA0217"/>
    <w:rsid w:val="00CA04BF"/>
    <w:rsid w:val="00CA0854"/>
    <w:rsid w:val="00CA087A"/>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2D5"/>
    <w:rsid w:val="00CC4454"/>
    <w:rsid w:val="00CC46A2"/>
    <w:rsid w:val="00CC46FB"/>
    <w:rsid w:val="00CC48E9"/>
    <w:rsid w:val="00CC48F6"/>
    <w:rsid w:val="00CC4C1E"/>
    <w:rsid w:val="00CC4FAF"/>
    <w:rsid w:val="00CC4FFE"/>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39C"/>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F4B"/>
    <w:rsid w:val="00D41DE1"/>
    <w:rsid w:val="00D41EF7"/>
    <w:rsid w:val="00D420B0"/>
    <w:rsid w:val="00D421C3"/>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47CC0"/>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AF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BD"/>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393"/>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850"/>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14E"/>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2E62"/>
    <w:rsid w:val="00E43028"/>
    <w:rsid w:val="00E435C0"/>
    <w:rsid w:val="00E43775"/>
    <w:rsid w:val="00E439A5"/>
    <w:rsid w:val="00E43F4E"/>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149C"/>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7D"/>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105"/>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235"/>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D6"/>
    <w:rsid w:val="00ED34CB"/>
    <w:rsid w:val="00ED37AD"/>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2034"/>
    <w:rsid w:val="00EF314D"/>
    <w:rsid w:val="00EF36FD"/>
    <w:rsid w:val="00EF3769"/>
    <w:rsid w:val="00EF394B"/>
    <w:rsid w:val="00EF3B7D"/>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0AB"/>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D8"/>
    <w:rsid w:val="00F2250B"/>
    <w:rsid w:val="00F22649"/>
    <w:rsid w:val="00F22718"/>
    <w:rsid w:val="00F22990"/>
    <w:rsid w:val="00F22C26"/>
    <w:rsid w:val="00F23461"/>
    <w:rsid w:val="00F235E8"/>
    <w:rsid w:val="00F239EF"/>
    <w:rsid w:val="00F23A80"/>
    <w:rsid w:val="00F2417C"/>
    <w:rsid w:val="00F243F9"/>
    <w:rsid w:val="00F2452A"/>
    <w:rsid w:val="00F246A5"/>
    <w:rsid w:val="00F24F7D"/>
    <w:rsid w:val="00F256CB"/>
    <w:rsid w:val="00F25B2F"/>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9A5"/>
    <w:rsid w:val="00F463F7"/>
    <w:rsid w:val="00F46DC6"/>
    <w:rsid w:val="00F46FAB"/>
    <w:rsid w:val="00F47020"/>
    <w:rsid w:val="00F47504"/>
    <w:rsid w:val="00F47516"/>
    <w:rsid w:val="00F47712"/>
    <w:rsid w:val="00F47B0F"/>
    <w:rsid w:val="00F47BEF"/>
    <w:rsid w:val="00F47BF0"/>
    <w:rsid w:val="00F500C0"/>
    <w:rsid w:val="00F503AC"/>
    <w:rsid w:val="00F503E7"/>
    <w:rsid w:val="00F503F7"/>
    <w:rsid w:val="00F504D3"/>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6B0"/>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B30"/>
    <w:rsid w:val="00F90C1A"/>
    <w:rsid w:val="00F90CAE"/>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FF1"/>
    <w:rsid w:val="00FB1BD4"/>
    <w:rsid w:val="00FB1E3A"/>
    <w:rsid w:val="00FB1E5D"/>
    <w:rsid w:val="00FB2263"/>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D93"/>
    <w:rsid w:val="00FC6E59"/>
    <w:rsid w:val="00FC72C6"/>
    <w:rsid w:val="00FC7A12"/>
    <w:rsid w:val="00FD00FF"/>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5CA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73A"/>
    <w:rsid w:val="00FF2BFF"/>
    <w:rsid w:val="00FF2E64"/>
    <w:rsid w:val="00FF3010"/>
    <w:rsid w:val="00FF3113"/>
    <w:rsid w:val="00FF316B"/>
    <w:rsid w:val="00FF397E"/>
    <w:rsid w:val="00FF3996"/>
    <w:rsid w:val="00FF41DD"/>
    <w:rsid w:val="00FF491F"/>
    <w:rsid w:val="00FF498F"/>
    <w:rsid w:val="00FF49B0"/>
    <w:rsid w:val="00FF4BE3"/>
    <w:rsid w:val="00FF4EE4"/>
    <w:rsid w:val="00FF5167"/>
    <w:rsid w:val="00FF52D8"/>
    <w:rsid w:val="00FF53EF"/>
    <w:rsid w:val="00FF55B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449930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77294103">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198128657">
      <w:bodyDiv w:val="1"/>
      <w:marLeft w:val="0"/>
      <w:marRight w:val="0"/>
      <w:marTop w:val="0"/>
      <w:marBottom w:val="0"/>
      <w:divBdr>
        <w:top w:val="none" w:sz="0" w:space="0" w:color="auto"/>
        <w:left w:val="none" w:sz="0" w:space="0" w:color="auto"/>
        <w:bottom w:val="none" w:sz="0" w:space="0" w:color="auto"/>
        <w:right w:val="none" w:sz="0" w:space="0" w:color="auto"/>
      </w:divBdr>
    </w:div>
    <w:div w:id="21359030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29865466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7858129">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1231092">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32854154">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78256023">
      <w:bodyDiv w:val="1"/>
      <w:marLeft w:val="0"/>
      <w:marRight w:val="0"/>
      <w:marTop w:val="0"/>
      <w:marBottom w:val="0"/>
      <w:divBdr>
        <w:top w:val="none" w:sz="0" w:space="0" w:color="auto"/>
        <w:left w:val="none" w:sz="0" w:space="0" w:color="auto"/>
        <w:bottom w:val="none" w:sz="0" w:space="0" w:color="auto"/>
        <w:right w:val="none" w:sz="0" w:space="0" w:color="auto"/>
      </w:divBdr>
      <w:divsChild>
        <w:div w:id="1706321825">
          <w:marLeft w:val="480"/>
          <w:marRight w:val="240"/>
          <w:marTop w:val="120"/>
          <w:marBottom w:val="120"/>
          <w:divBdr>
            <w:top w:val="none" w:sz="0" w:space="0" w:color="auto"/>
            <w:left w:val="none" w:sz="0" w:space="0" w:color="auto"/>
            <w:bottom w:val="none" w:sz="0" w:space="0" w:color="auto"/>
            <w:right w:val="none" w:sz="0" w:space="0" w:color="auto"/>
          </w:divBdr>
        </w:div>
        <w:div w:id="853107390">
          <w:marLeft w:val="480"/>
          <w:marRight w:val="240"/>
          <w:marTop w:val="120"/>
          <w:marBottom w:val="120"/>
          <w:divBdr>
            <w:top w:val="none" w:sz="0" w:space="0" w:color="auto"/>
            <w:left w:val="none" w:sz="0" w:space="0" w:color="auto"/>
            <w:bottom w:val="none" w:sz="0" w:space="0" w:color="auto"/>
            <w:right w:val="none" w:sz="0" w:space="0" w:color="auto"/>
          </w:divBdr>
        </w:div>
      </w:divsChild>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484732">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1301473">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74088225">
      <w:bodyDiv w:val="1"/>
      <w:marLeft w:val="0"/>
      <w:marRight w:val="0"/>
      <w:marTop w:val="0"/>
      <w:marBottom w:val="0"/>
      <w:divBdr>
        <w:top w:val="none" w:sz="0" w:space="0" w:color="auto"/>
        <w:left w:val="none" w:sz="0" w:space="0" w:color="auto"/>
        <w:bottom w:val="none" w:sz="0" w:space="0" w:color="auto"/>
        <w:right w:val="none" w:sz="0" w:space="0" w:color="auto"/>
      </w:divBdr>
    </w:div>
    <w:div w:id="1075935960">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0652367">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64916856">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87698302">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51484141">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53D9-1ACD-4C63-A857-C88D07CD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39503</TotalTime>
  <Pages>15</Pages>
  <Words>6136</Words>
  <Characters>33752</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8811</cp:revision>
  <cp:lastPrinted>2019-07-26T16:20:00Z</cp:lastPrinted>
  <dcterms:created xsi:type="dcterms:W3CDTF">2018-05-28T17:37:00Z</dcterms:created>
  <dcterms:modified xsi:type="dcterms:W3CDTF">2019-10-15T15:40:00Z</dcterms:modified>
</cp:coreProperties>
</file>